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E69B" w14:textId="77777777"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14:paraId="1DA6AEBD" w14:textId="77777777" w:rsidR="00DD0957" w:rsidRPr="008459A7" w:rsidRDefault="00DD0957" w:rsidP="00325C8A">
      <w:pPr>
        <w:spacing w:before="120"/>
        <w:rPr>
          <w:rFonts w:asciiTheme="minorHAnsi" w:hAnsiTheme="minorHAnsi"/>
          <w:b/>
          <w:u w:val="single"/>
        </w:rPr>
      </w:pPr>
    </w:p>
    <w:p w14:paraId="1E8A47C1" w14:textId="368772B1" w:rsidR="00FD73F2" w:rsidRPr="008459A7" w:rsidRDefault="00DD0957" w:rsidP="00325C8A">
      <w:pPr>
        <w:spacing w:before="120"/>
      </w:pPr>
      <w:proofErr w:type="gramStart"/>
      <w:r w:rsidRPr="008459A7">
        <w:rPr>
          <w:rFonts w:asciiTheme="minorHAnsi" w:hAnsiTheme="minorHAnsi"/>
          <w:b/>
          <w:u w:val="single"/>
        </w:rPr>
        <w:t>Committee meeting</w:t>
      </w:r>
      <w:r w:rsidR="00457B5A" w:rsidRPr="008459A7">
        <w:rPr>
          <w:rFonts w:asciiTheme="minorHAnsi" w:hAnsiTheme="minorHAnsi"/>
          <w:b/>
          <w:u w:val="single"/>
        </w:rPr>
        <w:t>.</w:t>
      </w:r>
      <w:proofErr w:type="gramEnd"/>
      <w:r w:rsidR="00A1395F" w:rsidRPr="008459A7">
        <w:rPr>
          <w:rFonts w:asciiTheme="minorHAnsi" w:hAnsiTheme="minorHAnsi"/>
          <w:b/>
          <w:u w:val="single"/>
        </w:rPr>
        <w:t xml:space="preserve"> </w:t>
      </w:r>
      <w:r w:rsidR="00B02EE0" w:rsidRPr="008459A7">
        <w:rPr>
          <w:rFonts w:asciiTheme="minorHAnsi" w:hAnsiTheme="minorHAnsi"/>
          <w:b/>
          <w:u w:val="single"/>
        </w:rPr>
        <w:t>Thursday 7</w:t>
      </w:r>
      <w:r w:rsidR="00B02EE0" w:rsidRPr="008459A7">
        <w:rPr>
          <w:rFonts w:asciiTheme="minorHAnsi" w:hAnsiTheme="minorHAnsi"/>
          <w:b/>
          <w:u w:val="single"/>
          <w:vertAlign w:val="superscript"/>
        </w:rPr>
        <w:t>th</w:t>
      </w:r>
      <w:r w:rsidR="00B02EE0" w:rsidRPr="008459A7">
        <w:rPr>
          <w:rFonts w:asciiTheme="minorHAnsi" w:hAnsiTheme="minorHAnsi"/>
          <w:b/>
          <w:u w:val="single"/>
        </w:rPr>
        <w:t xml:space="preserve"> November </w:t>
      </w:r>
      <w:proofErr w:type="gramStart"/>
      <w:r w:rsidR="00B02EE0" w:rsidRPr="008459A7">
        <w:rPr>
          <w:rFonts w:asciiTheme="minorHAnsi" w:hAnsiTheme="minorHAnsi"/>
          <w:b/>
          <w:u w:val="single"/>
        </w:rPr>
        <w:t>2019  8am</w:t>
      </w:r>
      <w:proofErr w:type="gramEnd"/>
      <w:r w:rsidR="00B02EE0" w:rsidRPr="008459A7">
        <w:rPr>
          <w:rFonts w:asciiTheme="minorHAnsi" w:hAnsiTheme="minorHAnsi"/>
          <w:b/>
          <w:u w:val="single"/>
        </w:rPr>
        <w:t>.</w:t>
      </w:r>
    </w:p>
    <w:p w14:paraId="6A9C3E5E" w14:textId="77777777" w:rsidR="00426691" w:rsidRDefault="00426691" w:rsidP="00426691">
      <w:pPr>
        <w:rPr>
          <w:rFonts w:ascii="Arial" w:hAnsi="Arial" w:cs="Arial"/>
          <w:color w:val="212121"/>
          <w:sz w:val="20"/>
          <w:szCs w:val="20"/>
        </w:rPr>
      </w:pPr>
    </w:p>
    <w:p w14:paraId="282371F0" w14:textId="6544FA26" w:rsidR="002E168D" w:rsidRDefault="002E168D" w:rsidP="00325C8A">
      <w:pPr>
        <w:spacing w:before="120"/>
        <w:rPr>
          <w:rFonts w:asciiTheme="minorHAnsi" w:hAnsiTheme="minorHAnsi"/>
        </w:rPr>
      </w:pPr>
      <w:r>
        <w:rPr>
          <w:rFonts w:asciiTheme="minorHAnsi" w:hAnsiTheme="minorHAnsi"/>
        </w:rPr>
        <w:t xml:space="preserve">Present:  Stefan Hubscher, Ali Winstanley, Graeme Murray, Rob Goldin, Rosa Miquel, Tim Kendall, Alyn Cratchley, Adrian Bateman, Paul Kelly, Judy Wyatt, </w:t>
      </w:r>
    </w:p>
    <w:p w14:paraId="1ECE48F7" w14:textId="77777777" w:rsidR="002E168D" w:rsidRDefault="002E168D" w:rsidP="00325C8A">
      <w:pPr>
        <w:spacing w:before="120"/>
        <w:rPr>
          <w:rFonts w:asciiTheme="minorHAnsi" w:hAnsiTheme="minorHAnsi"/>
        </w:rPr>
      </w:pPr>
    </w:p>
    <w:p w14:paraId="4033D7E8" w14:textId="485602BC" w:rsidR="002F05A2" w:rsidRPr="008459A7" w:rsidRDefault="00154A18" w:rsidP="00325C8A">
      <w:pPr>
        <w:spacing w:before="120"/>
        <w:rPr>
          <w:rFonts w:asciiTheme="minorHAnsi" w:hAnsiTheme="minorHAnsi"/>
        </w:rPr>
      </w:pPr>
      <w:r w:rsidRPr="008459A7">
        <w:rPr>
          <w:rFonts w:asciiTheme="minorHAnsi" w:hAnsiTheme="minorHAnsi"/>
        </w:rPr>
        <w:t xml:space="preserve">Apologies: </w:t>
      </w:r>
      <w:r w:rsidR="0091348D">
        <w:rPr>
          <w:rFonts w:asciiTheme="minorHAnsi" w:hAnsiTheme="minorHAnsi"/>
        </w:rPr>
        <w:t xml:space="preserve"> D</w:t>
      </w:r>
      <w:r w:rsidR="002E168D">
        <w:rPr>
          <w:rFonts w:asciiTheme="minorHAnsi" w:hAnsiTheme="minorHAnsi"/>
        </w:rPr>
        <w:t xml:space="preserve">ina Tiniakos, </w:t>
      </w:r>
      <w:r w:rsidR="0091348D">
        <w:rPr>
          <w:rFonts w:asciiTheme="minorHAnsi" w:hAnsiTheme="minorHAnsi"/>
        </w:rPr>
        <w:t>N</w:t>
      </w:r>
      <w:r w:rsidR="002E168D">
        <w:rPr>
          <w:rFonts w:asciiTheme="minorHAnsi" w:hAnsiTheme="minorHAnsi"/>
        </w:rPr>
        <w:t xml:space="preserve">athan </w:t>
      </w:r>
      <w:r w:rsidR="0091348D">
        <w:rPr>
          <w:rFonts w:asciiTheme="minorHAnsi" w:hAnsiTheme="minorHAnsi"/>
        </w:rPr>
        <w:t>A</w:t>
      </w:r>
      <w:r w:rsidR="002E168D">
        <w:rPr>
          <w:rFonts w:asciiTheme="minorHAnsi" w:hAnsiTheme="minorHAnsi"/>
        </w:rPr>
        <w:t xml:space="preserve">sher, Rachel Brown (delayed by traffic).  </w:t>
      </w:r>
      <w:r w:rsidR="004A2DCD" w:rsidRPr="008459A7">
        <w:rPr>
          <w:rFonts w:asciiTheme="minorHAnsi" w:hAnsiTheme="minorHAnsi"/>
        </w:rPr>
        <w:t xml:space="preserve"> </w:t>
      </w:r>
    </w:p>
    <w:p w14:paraId="2BB8948E" w14:textId="77777777" w:rsidR="00B02EE0" w:rsidRPr="008459A7" w:rsidRDefault="00B02EE0" w:rsidP="00325C8A">
      <w:pPr>
        <w:spacing w:before="120"/>
        <w:rPr>
          <w:rFonts w:asciiTheme="minorHAnsi" w:hAnsiTheme="minorHAnsi"/>
          <w:b/>
          <w:i/>
        </w:rPr>
      </w:pPr>
    </w:p>
    <w:p w14:paraId="1FEEAF9B" w14:textId="77777777" w:rsidR="00154A18" w:rsidRPr="008459A7" w:rsidRDefault="00154A18" w:rsidP="00325C8A">
      <w:pPr>
        <w:spacing w:before="120"/>
        <w:rPr>
          <w:rFonts w:asciiTheme="minorHAnsi" w:hAnsiTheme="minorHAnsi"/>
          <w:b/>
          <w:i/>
        </w:rPr>
      </w:pPr>
      <w:r w:rsidRPr="008459A7">
        <w:rPr>
          <w:rFonts w:asciiTheme="minorHAnsi" w:hAnsiTheme="minorHAnsi"/>
          <w:b/>
          <w:i/>
        </w:rPr>
        <w:t>Agenda:</w:t>
      </w:r>
    </w:p>
    <w:p w14:paraId="22D39C5C" w14:textId="77777777" w:rsidR="00154A18" w:rsidRPr="008459A7" w:rsidRDefault="00154A18" w:rsidP="00325C8A">
      <w:pPr>
        <w:spacing w:before="120"/>
        <w:rPr>
          <w:rFonts w:asciiTheme="minorHAnsi" w:hAnsiTheme="minorHAnsi"/>
        </w:rPr>
      </w:pPr>
    </w:p>
    <w:p w14:paraId="2B22411A" w14:textId="6DD313A6" w:rsidR="0078190E"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rPr>
        <w:t>Minutes of previous meeting</w:t>
      </w:r>
      <w:r w:rsidR="002E168D">
        <w:rPr>
          <w:rFonts w:asciiTheme="minorHAnsi" w:hAnsiTheme="minorHAnsi"/>
          <w:i/>
        </w:rPr>
        <w:t xml:space="preserve"> – accepted.</w:t>
      </w:r>
    </w:p>
    <w:p w14:paraId="104A1226" w14:textId="77777777" w:rsidR="00154A18" w:rsidRPr="008459A7" w:rsidRDefault="00154A18" w:rsidP="00325C8A">
      <w:pPr>
        <w:pStyle w:val="ListParagraph"/>
        <w:spacing w:before="120"/>
        <w:rPr>
          <w:rFonts w:asciiTheme="minorHAnsi" w:hAnsiTheme="minorHAnsi"/>
          <w:i/>
        </w:rPr>
      </w:pPr>
    </w:p>
    <w:p w14:paraId="77AFF1C0" w14:textId="77777777" w:rsidR="00B02EE0"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Education and training</w:t>
      </w:r>
      <w:r w:rsidRPr="008459A7">
        <w:rPr>
          <w:rFonts w:asciiTheme="minorHAnsi" w:hAnsiTheme="minorHAnsi"/>
          <w:i/>
        </w:rPr>
        <w:t xml:space="preserve"> </w:t>
      </w:r>
      <w:r w:rsidR="00B02EE0" w:rsidRPr="008459A7">
        <w:rPr>
          <w:rFonts w:asciiTheme="minorHAnsi" w:hAnsiTheme="minorHAnsi"/>
          <w:i/>
        </w:rPr>
        <w:t xml:space="preserve"> - AW</w:t>
      </w:r>
    </w:p>
    <w:p w14:paraId="55A5C389" w14:textId="2E0976ED" w:rsidR="002E168D" w:rsidRPr="002E168D" w:rsidRDefault="002E168D" w:rsidP="002E168D">
      <w:pPr>
        <w:pStyle w:val="ListParagraph"/>
        <w:spacing w:before="120"/>
        <w:ind w:left="502"/>
        <w:rPr>
          <w:rFonts w:asciiTheme="minorHAnsi" w:hAnsiTheme="minorHAnsi"/>
          <w:b/>
        </w:rPr>
      </w:pPr>
      <w:r>
        <w:rPr>
          <w:rFonts w:asciiTheme="minorHAnsi" w:hAnsiTheme="minorHAnsi"/>
        </w:rPr>
        <w:t>AW had circulated a summary of the telephone meeting on 5</w:t>
      </w:r>
      <w:r w:rsidRPr="002E168D">
        <w:rPr>
          <w:rFonts w:asciiTheme="minorHAnsi" w:hAnsiTheme="minorHAnsi"/>
          <w:vertAlign w:val="superscript"/>
        </w:rPr>
        <w:t>th</w:t>
      </w:r>
      <w:r>
        <w:rPr>
          <w:rFonts w:asciiTheme="minorHAnsi" w:hAnsiTheme="minorHAnsi"/>
        </w:rPr>
        <w:t xml:space="preserve"> November (attached).  </w:t>
      </w:r>
    </w:p>
    <w:p w14:paraId="5825283F" w14:textId="1855721B" w:rsidR="009C6D36" w:rsidRPr="00BF09E8" w:rsidRDefault="009C6D36" w:rsidP="00325C8A">
      <w:pPr>
        <w:pStyle w:val="ListParagraph"/>
        <w:numPr>
          <w:ilvl w:val="1"/>
          <w:numId w:val="1"/>
        </w:numPr>
        <w:spacing w:before="120"/>
        <w:rPr>
          <w:rFonts w:asciiTheme="minorHAnsi" w:hAnsiTheme="minorHAnsi"/>
          <w:b/>
          <w:i/>
        </w:rPr>
      </w:pPr>
      <w:r w:rsidRPr="00C0053B">
        <w:rPr>
          <w:rFonts w:asciiTheme="minorHAnsi" w:hAnsiTheme="minorHAnsi"/>
          <w:u w:val="single"/>
        </w:rPr>
        <w:t>Liver biopsy in the assessment of medical liver disease</w:t>
      </w:r>
      <w:r>
        <w:rPr>
          <w:rFonts w:asciiTheme="minorHAnsi" w:hAnsiTheme="minorHAnsi"/>
        </w:rPr>
        <w:t xml:space="preserve"> </w:t>
      </w:r>
      <w:r w:rsidR="00BF09E8">
        <w:rPr>
          <w:rFonts w:asciiTheme="minorHAnsi" w:hAnsiTheme="minorHAnsi"/>
        </w:rPr>
        <w:t>–</w:t>
      </w:r>
      <w:r>
        <w:rPr>
          <w:rFonts w:asciiTheme="minorHAnsi" w:hAnsiTheme="minorHAnsi"/>
        </w:rPr>
        <w:t xml:space="preserve"> </w:t>
      </w:r>
      <w:r w:rsidR="00BF09E8">
        <w:rPr>
          <w:rFonts w:asciiTheme="minorHAnsi" w:hAnsiTheme="minorHAnsi"/>
        </w:rPr>
        <w:t>all prepared for 5</w:t>
      </w:r>
      <w:r w:rsidR="00BF09E8" w:rsidRPr="00BF09E8">
        <w:rPr>
          <w:rFonts w:asciiTheme="minorHAnsi" w:hAnsiTheme="minorHAnsi"/>
          <w:vertAlign w:val="superscript"/>
        </w:rPr>
        <w:t>th</w:t>
      </w:r>
      <w:r w:rsidR="00BF09E8">
        <w:rPr>
          <w:rFonts w:asciiTheme="minorHAnsi" w:hAnsiTheme="minorHAnsi"/>
        </w:rPr>
        <w:t xml:space="preserve"> March.  The information and link for registration is in the BASL newsletter, and will be promoted among the hepatology trainees.  </w:t>
      </w:r>
      <w:r w:rsidR="00BF09E8" w:rsidRPr="00BF09E8">
        <w:rPr>
          <w:rFonts w:asciiTheme="minorHAnsi" w:hAnsiTheme="minorHAnsi"/>
          <w:b/>
          <w:i/>
        </w:rPr>
        <w:t xml:space="preserve">Action: JW </w:t>
      </w:r>
      <w:r w:rsidR="00D77D85">
        <w:rPr>
          <w:rFonts w:asciiTheme="minorHAnsi" w:hAnsiTheme="minorHAnsi"/>
          <w:b/>
          <w:i/>
        </w:rPr>
        <w:t xml:space="preserve">to </w:t>
      </w:r>
      <w:r w:rsidR="00BF09E8" w:rsidRPr="00BF09E8">
        <w:rPr>
          <w:rFonts w:asciiTheme="minorHAnsi" w:hAnsiTheme="minorHAnsi"/>
          <w:b/>
          <w:i/>
        </w:rPr>
        <w:t xml:space="preserve">contact Ian Rowe and Simon Rushbrook. </w:t>
      </w:r>
    </w:p>
    <w:p w14:paraId="33497CC3" w14:textId="7E551FD9" w:rsidR="00325C8A" w:rsidRPr="00BF09E8" w:rsidRDefault="009C6D36" w:rsidP="00CC3B8A">
      <w:pPr>
        <w:pStyle w:val="ListParagraph"/>
        <w:numPr>
          <w:ilvl w:val="1"/>
          <w:numId w:val="1"/>
        </w:numPr>
        <w:spacing w:before="120"/>
        <w:rPr>
          <w:rFonts w:asciiTheme="minorHAnsi" w:hAnsiTheme="minorHAnsi"/>
          <w:i/>
          <w:color w:val="FF0000"/>
        </w:rPr>
      </w:pPr>
      <w:r w:rsidRPr="00BF09E8">
        <w:rPr>
          <w:rFonts w:asciiTheme="minorHAnsi" w:hAnsiTheme="minorHAnsi"/>
          <w:u w:val="single"/>
        </w:rPr>
        <w:t>Histopathology workshop on liver pathology</w:t>
      </w:r>
      <w:r w:rsidRPr="00BF09E8">
        <w:rPr>
          <w:rFonts w:asciiTheme="minorHAnsi" w:hAnsiTheme="minorHAnsi"/>
        </w:rPr>
        <w:t xml:space="preserve"> </w:t>
      </w:r>
      <w:r w:rsidRPr="00BF09E8">
        <w:rPr>
          <w:rFonts w:asciiTheme="minorHAnsi" w:hAnsiTheme="minorHAnsi"/>
          <w:i/>
        </w:rPr>
        <w:t xml:space="preserve">– </w:t>
      </w:r>
      <w:r w:rsidR="00BF09E8" w:rsidRPr="00BF09E8">
        <w:rPr>
          <w:rFonts w:asciiTheme="minorHAnsi" w:hAnsiTheme="minorHAnsi"/>
        </w:rPr>
        <w:t>this will follow on the 6</w:t>
      </w:r>
      <w:r w:rsidR="00BF09E8" w:rsidRPr="00BF09E8">
        <w:rPr>
          <w:rFonts w:asciiTheme="minorHAnsi" w:hAnsiTheme="minorHAnsi"/>
          <w:vertAlign w:val="superscript"/>
        </w:rPr>
        <w:t>th</w:t>
      </w:r>
      <w:r w:rsidR="00BF09E8" w:rsidRPr="00BF09E8">
        <w:rPr>
          <w:rFonts w:asciiTheme="minorHAnsi" w:hAnsiTheme="minorHAnsi"/>
        </w:rPr>
        <w:t xml:space="preserve"> March, as last year with the option to hire iPads for slide viewing on the day.  </w:t>
      </w:r>
    </w:p>
    <w:p w14:paraId="2381B57A" w14:textId="0D49D619" w:rsidR="000655D5" w:rsidRPr="007C5E15" w:rsidRDefault="009C6D36" w:rsidP="00CC3B8A">
      <w:pPr>
        <w:pStyle w:val="ListParagraph"/>
        <w:numPr>
          <w:ilvl w:val="1"/>
          <w:numId w:val="1"/>
        </w:numPr>
        <w:spacing w:before="120"/>
        <w:ind w:left="720"/>
        <w:rPr>
          <w:rFonts w:asciiTheme="minorHAnsi" w:hAnsiTheme="minorHAnsi"/>
          <w:i/>
        </w:rPr>
      </w:pPr>
      <w:r w:rsidRPr="00BF09E8">
        <w:rPr>
          <w:u w:val="single"/>
        </w:rPr>
        <w:t>Annual liver pathology update meeting</w:t>
      </w:r>
      <w:r>
        <w:t xml:space="preserve"> </w:t>
      </w:r>
      <w:proofErr w:type="gramStart"/>
      <w:r>
        <w:t xml:space="preserve">- </w:t>
      </w:r>
      <w:r w:rsidRPr="00DE7E5D">
        <w:t xml:space="preserve"> </w:t>
      </w:r>
      <w:r w:rsidR="00BF09E8">
        <w:t>Plans</w:t>
      </w:r>
      <w:proofErr w:type="gramEnd"/>
      <w:r w:rsidR="00BF09E8">
        <w:t xml:space="preserve"> for 2020 meeting – this will be in Manchester, date to be arranged</w:t>
      </w:r>
      <w:r w:rsidR="00BF09E8" w:rsidRPr="00BF09E8">
        <w:rPr>
          <w:rFonts w:asciiTheme="minorHAnsi" w:hAnsiTheme="minorHAnsi"/>
          <w:i/>
        </w:rPr>
        <w:t>.</w:t>
      </w:r>
      <w:r w:rsidR="00BF09E8">
        <w:rPr>
          <w:rFonts w:asciiTheme="minorHAnsi" w:hAnsiTheme="minorHAnsi"/>
          <w:i/>
        </w:rPr>
        <w:t xml:space="preserve"> </w:t>
      </w:r>
      <w:r w:rsidR="00BF09E8">
        <w:rPr>
          <w:rFonts w:asciiTheme="minorHAnsi" w:hAnsiTheme="minorHAnsi"/>
        </w:rPr>
        <w:t>Lucy Foster will be the local organiser for the liver day, Nic Mapstone for the GI day.</w:t>
      </w:r>
    </w:p>
    <w:p w14:paraId="164C94D9" w14:textId="1BC76212" w:rsidR="007C5E15" w:rsidRPr="007C5E15" w:rsidRDefault="007C5E15" w:rsidP="007C5E15">
      <w:pPr>
        <w:pStyle w:val="ListParagraph"/>
        <w:spacing w:before="120"/>
        <w:ind w:left="502"/>
        <w:rPr>
          <w:rFonts w:asciiTheme="minorHAnsi" w:hAnsiTheme="minorHAnsi"/>
        </w:rPr>
      </w:pPr>
      <w:r>
        <w:rPr>
          <w:rFonts w:asciiTheme="minorHAnsi" w:hAnsiTheme="minorHAnsi"/>
        </w:rPr>
        <w:t>Link</w:t>
      </w:r>
      <w:r w:rsidR="00957279">
        <w:rPr>
          <w:rFonts w:asciiTheme="minorHAnsi" w:hAnsiTheme="minorHAnsi"/>
        </w:rPr>
        <w:t>s</w:t>
      </w:r>
      <w:r>
        <w:rPr>
          <w:rFonts w:asciiTheme="minorHAnsi" w:hAnsiTheme="minorHAnsi"/>
        </w:rPr>
        <w:t xml:space="preserve"> with the BSG:  SH outlined discussions that </w:t>
      </w:r>
      <w:r w:rsidR="00C23F4D">
        <w:rPr>
          <w:rFonts w:asciiTheme="minorHAnsi" w:hAnsiTheme="minorHAnsi"/>
        </w:rPr>
        <w:t>had taken place involving</w:t>
      </w:r>
      <w:r>
        <w:rPr>
          <w:rFonts w:asciiTheme="minorHAnsi" w:hAnsiTheme="minorHAnsi"/>
        </w:rPr>
        <w:t xml:space="preserve"> JW</w:t>
      </w:r>
      <w:r w:rsidR="00C23F4D">
        <w:rPr>
          <w:rFonts w:asciiTheme="minorHAnsi" w:hAnsiTheme="minorHAnsi"/>
        </w:rPr>
        <w:t xml:space="preserve">, SH and members of </w:t>
      </w:r>
      <w:r>
        <w:rPr>
          <w:rFonts w:asciiTheme="minorHAnsi" w:hAnsiTheme="minorHAnsi"/>
        </w:rPr>
        <w:t xml:space="preserve">the BSG Pathology </w:t>
      </w:r>
      <w:r w:rsidR="00337E83">
        <w:rPr>
          <w:rFonts w:asciiTheme="minorHAnsi" w:hAnsiTheme="minorHAnsi"/>
        </w:rPr>
        <w:t>S</w:t>
      </w:r>
      <w:r>
        <w:rPr>
          <w:rFonts w:asciiTheme="minorHAnsi" w:hAnsiTheme="minorHAnsi"/>
        </w:rPr>
        <w:t>ection</w:t>
      </w:r>
      <w:r w:rsidR="00C23F4D">
        <w:rPr>
          <w:rFonts w:asciiTheme="minorHAnsi" w:hAnsiTheme="minorHAnsi"/>
        </w:rPr>
        <w:t xml:space="preserve"> committee</w:t>
      </w:r>
      <w:r>
        <w:rPr>
          <w:rFonts w:asciiTheme="minorHAnsi" w:hAnsiTheme="minorHAnsi"/>
        </w:rPr>
        <w:t xml:space="preserve">.  </w:t>
      </w:r>
      <w:r w:rsidR="00744C51">
        <w:rPr>
          <w:rFonts w:asciiTheme="minorHAnsi" w:hAnsiTheme="minorHAnsi"/>
        </w:rPr>
        <w:t>The BSG is seeking to increase membership of its Pathology section</w:t>
      </w:r>
      <w:r w:rsidR="00E40ABC">
        <w:rPr>
          <w:rFonts w:asciiTheme="minorHAnsi" w:hAnsiTheme="minorHAnsi"/>
        </w:rPr>
        <w:t xml:space="preserve"> </w:t>
      </w:r>
      <w:r w:rsidR="00744C51">
        <w:rPr>
          <w:rFonts w:asciiTheme="minorHAnsi" w:hAnsiTheme="minorHAnsi"/>
        </w:rPr>
        <w:t>as the</w:t>
      </w:r>
      <w:r>
        <w:rPr>
          <w:rFonts w:asciiTheme="minorHAnsi" w:hAnsiTheme="minorHAnsi"/>
        </w:rPr>
        <w:t xml:space="preserve"> national body representing GI Pathology.  There is a proposal that</w:t>
      </w:r>
      <w:r w:rsidR="00744C51">
        <w:rPr>
          <w:rFonts w:asciiTheme="minorHAnsi" w:hAnsiTheme="minorHAnsi"/>
        </w:rPr>
        <w:t xml:space="preserve"> to encourage this</w:t>
      </w:r>
      <w:r>
        <w:rPr>
          <w:rFonts w:asciiTheme="minorHAnsi" w:hAnsiTheme="minorHAnsi"/>
        </w:rPr>
        <w:t xml:space="preserve"> the winter GI pathology meeting will be offered at a much reduced registration fee to BSG members, based on questionnaire evidence that this would encourage more to join.  It is not anticipated that the registration fee for non-members would change.   This will be further discussed at a BSG Pathology Section committee meeting on 1</w:t>
      </w:r>
      <w:r w:rsidR="00744C51">
        <w:rPr>
          <w:rFonts w:asciiTheme="minorHAnsi" w:hAnsiTheme="minorHAnsi"/>
        </w:rPr>
        <w:t>1</w:t>
      </w:r>
      <w:r w:rsidRPr="007C5E15">
        <w:rPr>
          <w:rFonts w:asciiTheme="minorHAnsi" w:hAnsiTheme="minorHAnsi"/>
          <w:vertAlign w:val="superscript"/>
        </w:rPr>
        <w:t>th</w:t>
      </w:r>
      <w:r>
        <w:rPr>
          <w:rFonts w:asciiTheme="minorHAnsi" w:hAnsiTheme="minorHAnsi"/>
        </w:rPr>
        <w:t xml:space="preserve"> Nov</w:t>
      </w:r>
      <w:r w:rsidR="00C23F4D">
        <w:rPr>
          <w:rFonts w:asciiTheme="minorHAnsi" w:hAnsiTheme="minorHAnsi"/>
        </w:rPr>
        <w:t>ember.</w:t>
      </w:r>
      <w:r>
        <w:rPr>
          <w:rFonts w:asciiTheme="minorHAnsi" w:hAnsiTheme="minorHAnsi"/>
        </w:rPr>
        <w:t xml:space="preserve">  </w:t>
      </w:r>
    </w:p>
    <w:p w14:paraId="3E03DAC9" w14:textId="77777777" w:rsidR="00957279" w:rsidRDefault="00FB2443" w:rsidP="00FB2443">
      <w:pPr>
        <w:spacing w:before="120"/>
        <w:ind w:left="360"/>
        <w:rPr>
          <w:rFonts w:asciiTheme="minorHAnsi" w:hAnsiTheme="minorHAnsi"/>
        </w:rPr>
      </w:pPr>
      <w:r>
        <w:rPr>
          <w:rFonts w:asciiTheme="minorHAnsi" w:hAnsiTheme="minorHAnsi"/>
        </w:rPr>
        <w:t xml:space="preserve">Other meetings:  </w:t>
      </w:r>
    </w:p>
    <w:p w14:paraId="5D481D91" w14:textId="0F01DE35" w:rsidR="00BF09E8" w:rsidRDefault="00FB2443" w:rsidP="00FB2443">
      <w:pPr>
        <w:spacing w:before="120"/>
        <w:ind w:left="360"/>
        <w:rPr>
          <w:rFonts w:asciiTheme="minorHAnsi" w:hAnsiTheme="minorHAnsi"/>
        </w:rPr>
      </w:pPr>
      <w:proofErr w:type="gramStart"/>
      <w:r>
        <w:rPr>
          <w:rFonts w:asciiTheme="minorHAnsi" w:hAnsiTheme="minorHAnsi"/>
        </w:rPr>
        <w:t xml:space="preserve">Glasgow 2020 </w:t>
      </w:r>
      <w:r w:rsidR="002B4E03">
        <w:rPr>
          <w:rFonts w:asciiTheme="minorHAnsi" w:hAnsiTheme="minorHAnsi"/>
        </w:rPr>
        <w:t xml:space="preserve">– the joint meeting of the ESP </w:t>
      </w:r>
      <w:r w:rsidR="00E40ABC">
        <w:rPr>
          <w:rFonts w:asciiTheme="minorHAnsi" w:hAnsiTheme="minorHAnsi"/>
        </w:rPr>
        <w:t>(</w:t>
      </w:r>
      <w:r w:rsidR="002B4E03">
        <w:rPr>
          <w:rFonts w:asciiTheme="minorHAnsi" w:hAnsiTheme="minorHAnsi"/>
        </w:rPr>
        <w:t>32</w:t>
      </w:r>
      <w:r w:rsidR="002B4E03" w:rsidRPr="002B4E03">
        <w:rPr>
          <w:rFonts w:asciiTheme="minorHAnsi" w:hAnsiTheme="minorHAnsi"/>
          <w:vertAlign w:val="superscript"/>
        </w:rPr>
        <w:t>nd</w:t>
      </w:r>
      <w:r w:rsidR="002B4E03">
        <w:rPr>
          <w:rFonts w:asciiTheme="minorHAnsi" w:hAnsiTheme="minorHAnsi"/>
        </w:rPr>
        <w:t xml:space="preserve"> Congress) and IAP (23</w:t>
      </w:r>
      <w:r w:rsidR="002B4E03" w:rsidRPr="002B4E03">
        <w:rPr>
          <w:rFonts w:asciiTheme="minorHAnsi" w:hAnsiTheme="minorHAnsi"/>
          <w:vertAlign w:val="superscript"/>
        </w:rPr>
        <w:t>rd</w:t>
      </w:r>
      <w:r w:rsidR="002B4E03">
        <w:rPr>
          <w:rFonts w:asciiTheme="minorHAnsi" w:hAnsiTheme="minorHAnsi"/>
        </w:rPr>
        <w:t xml:space="preserve"> Congress) </w:t>
      </w:r>
      <w:r>
        <w:rPr>
          <w:rFonts w:asciiTheme="minorHAnsi" w:hAnsiTheme="minorHAnsi"/>
        </w:rPr>
        <w:t>Aug 29</w:t>
      </w:r>
      <w:r w:rsidRPr="00FB2443">
        <w:rPr>
          <w:rFonts w:asciiTheme="minorHAnsi" w:hAnsiTheme="minorHAnsi"/>
          <w:vertAlign w:val="superscript"/>
        </w:rPr>
        <w:t>th</w:t>
      </w:r>
      <w:r>
        <w:rPr>
          <w:rFonts w:asciiTheme="minorHAnsi" w:hAnsiTheme="minorHAnsi"/>
        </w:rPr>
        <w:t xml:space="preserve"> – Sept 2</w:t>
      </w:r>
      <w:r w:rsidRPr="00FB2443">
        <w:rPr>
          <w:rFonts w:asciiTheme="minorHAnsi" w:hAnsiTheme="minorHAnsi"/>
          <w:vertAlign w:val="superscript"/>
        </w:rPr>
        <w:t>nd</w:t>
      </w:r>
      <w:r w:rsidR="00E40ABC">
        <w:rPr>
          <w:rFonts w:asciiTheme="minorHAnsi" w:hAnsiTheme="minorHAnsi"/>
        </w:rPr>
        <w:t>.</w:t>
      </w:r>
      <w:proofErr w:type="gramEnd"/>
      <w:r w:rsidR="00E40ABC">
        <w:rPr>
          <w:rFonts w:asciiTheme="minorHAnsi" w:hAnsiTheme="minorHAnsi"/>
        </w:rPr>
        <w:t xml:space="preserve"> T</w:t>
      </w:r>
      <w:r>
        <w:rPr>
          <w:rFonts w:asciiTheme="minorHAnsi" w:hAnsiTheme="minorHAnsi"/>
        </w:rPr>
        <w:t xml:space="preserve">wo liver session programmes proposed by SH and Christine </w:t>
      </w:r>
      <w:proofErr w:type="gramStart"/>
      <w:r>
        <w:rPr>
          <w:rFonts w:asciiTheme="minorHAnsi" w:hAnsiTheme="minorHAnsi"/>
        </w:rPr>
        <w:t xml:space="preserve">Sempoux </w:t>
      </w:r>
      <w:r w:rsidR="00E40ABC">
        <w:rPr>
          <w:rFonts w:asciiTheme="minorHAnsi" w:hAnsiTheme="minorHAnsi"/>
        </w:rPr>
        <w:t xml:space="preserve"> -</w:t>
      </w:r>
      <w:proofErr w:type="gramEnd"/>
      <w:r w:rsidR="00E40ABC">
        <w:rPr>
          <w:rFonts w:asciiTheme="minorHAnsi" w:hAnsiTheme="minorHAnsi"/>
        </w:rPr>
        <w:t xml:space="preserve"> one on primary </w:t>
      </w:r>
      <w:r w:rsidR="00957279">
        <w:rPr>
          <w:rFonts w:asciiTheme="minorHAnsi" w:hAnsiTheme="minorHAnsi"/>
        </w:rPr>
        <w:t xml:space="preserve">epithelial neoplasms and the other on the evolving role of liver biopsy in 2020 - </w:t>
      </w:r>
      <w:r>
        <w:rPr>
          <w:rFonts w:asciiTheme="minorHAnsi" w:hAnsiTheme="minorHAnsi"/>
        </w:rPr>
        <w:t>have been accepted</w:t>
      </w:r>
      <w:r w:rsidR="00957279">
        <w:rPr>
          <w:rFonts w:asciiTheme="minorHAnsi" w:hAnsiTheme="minorHAnsi"/>
        </w:rPr>
        <w:t xml:space="preserve"> by the Scientific Committee. T</w:t>
      </w:r>
      <w:r w:rsidR="0019219B">
        <w:rPr>
          <w:rFonts w:asciiTheme="minorHAnsi" w:hAnsiTheme="minorHAnsi"/>
        </w:rPr>
        <w:t>he next step will be to invite speakers</w:t>
      </w:r>
      <w:r>
        <w:rPr>
          <w:rFonts w:asciiTheme="minorHAnsi" w:hAnsiTheme="minorHAnsi"/>
        </w:rPr>
        <w:t xml:space="preserve">. The overall programme will be available soon. </w:t>
      </w:r>
      <w:r w:rsidR="002B4E03">
        <w:rPr>
          <w:rFonts w:asciiTheme="minorHAnsi" w:hAnsiTheme="minorHAnsi"/>
        </w:rPr>
        <w:t xml:space="preserve"> It was noted that the meeting was Sunday – Weds, over the August Bank Holiday in England (not a Bank Holiday in Scotland). </w:t>
      </w:r>
      <w:r>
        <w:rPr>
          <w:rFonts w:asciiTheme="minorHAnsi" w:hAnsiTheme="minorHAnsi"/>
        </w:rPr>
        <w:t xml:space="preserve"> There is an invitation to specialist EQA schemes to hold review meetings as satellites during Glasgow 2020 – see below.  </w:t>
      </w:r>
    </w:p>
    <w:p w14:paraId="4B3244E1" w14:textId="01F42844" w:rsidR="00FB2443" w:rsidRDefault="00FB2443" w:rsidP="00FB2443">
      <w:pPr>
        <w:spacing w:before="120"/>
        <w:ind w:left="360"/>
        <w:rPr>
          <w:rFonts w:asciiTheme="minorHAnsi" w:hAnsiTheme="minorHAnsi"/>
        </w:rPr>
      </w:pPr>
      <w:r>
        <w:rPr>
          <w:rFonts w:asciiTheme="minorHAnsi" w:hAnsiTheme="minorHAnsi"/>
        </w:rPr>
        <w:t>Royal Free Hospital 6</w:t>
      </w:r>
      <w:r w:rsidRPr="00FB2443">
        <w:rPr>
          <w:rFonts w:asciiTheme="minorHAnsi" w:hAnsiTheme="minorHAnsi"/>
          <w:vertAlign w:val="superscript"/>
        </w:rPr>
        <w:t>th</w:t>
      </w:r>
      <w:r>
        <w:rPr>
          <w:rFonts w:asciiTheme="minorHAnsi" w:hAnsiTheme="minorHAnsi"/>
        </w:rPr>
        <w:t xml:space="preserve"> December 2019, liver lesions – being organised by AQ </w:t>
      </w:r>
      <w:r w:rsidR="00744C51">
        <w:rPr>
          <w:rFonts w:asciiTheme="minorHAnsi" w:hAnsiTheme="minorHAnsi"/>
        </w:rPr>
        <w:t>- there is information on the UKLPG website.</w:t>
      </w:r>
    </w:p>
    <w:p w14:paraId="1F966970" w14:textId="6C293C20" w:rsidR="00FB2443" w:rsidRDefault="00FB2443" w:rsidP="00FB2443">
      <w:pPr>
        <w:spacing w:before="120"/>
        <w:ind w:left="360"/>
        <w:rPr>
          <w:rFonts w:asciiTheme="minorHAnsi" w:hAnsiTheme="minorHAnsi"/>
        </w:rPr>
      </w:pPr>
      <w:r>
        <w:rPr>
          <w:rFonts w:asciiTheme="minorHAnsi" w:hAnsiTheme="minorHAnsi"/>
        </w:rPr>
        <w:t>Transplant meeting BLTG 8-9</w:t>
      </w:r>
      <w:r w:rsidRPr="00FB2443">
        <w:rPr>
          <w:rFonts w:asciiTheme="minorHAnsi" w:hAnsiTheme="minorHAnsi"/>
          <w:vertAlign w:val="superscript"/>
        </w:rPr>
        <w:t>th</w:t>
      </w:r>
      <w:r>
        <w:rPr>
          <w:rFonts w:asciiTheme="minorHAnsi" w:hAnsiTheme="minorHAnsi"/>
        </w:rPr>
        <w:t xml:space="preserve"> September 2020 in Plymouth</w:t>
      </w:r>
      <w:r w:rsidR="00C23F4D">
        <w:rPr>
          <w:rFonts w:asciiTheme="minorHAnsi" w:hAnsiTheme="minorHAnsi"/>
        </w:rPr>
        <w:t xml:space="preserve"> – see below</w:t>
      </w:r>
      <w:r>
        <w:rPr>
          <w:rFonts w:asciiTheme="minorHAnsi" w:hAnsiTheme="minorHAnsi"/>
        </w:rPr>
        <w:t xml:space="preserve">.  </w:t>
      </w:r>
    </w:p>
    <w:p w14:paraId="2FA9F994" w14:textId="34AB83D4" w:rsidR="00FB2443" w:rsidRDefault="00FB2443" w:rsidP="00FB2443">
      <w:pPr>
        <w:spacing w:before="120"/>
        <w:ind w:left="360"/>
        <w:rPr>
          <w:rFonts w:asciiTheme="minorHAnsi" w:hAnsiTheme="minorHAnsi"/>
        </w:rPr>
      </w:pPr>
      <w:r>
        <w:rPr>
          <w:rFonts w:asciiTheme="minorHAnsi" w:hAnsiTheme="minorHAnsi"/>
        </w:rPr>
        <w:t xml:space="preserve">Paediatric </w:t>
      </w:r>
      <w:proofErr w:type="gramStart"/>
      <w:r>
        <w:rPr>
          <w:rFonts w:asciiTheme="minorHAnsi" w:hAnsiTheme="minorHAnsi"/>
        </w:rPr>
        <w:t>meeting  -</w:t>
      </w:r>
      <w:proofErr w:type="gramEnd"/>
      <w:r>
        <w:rPr>
          <w:rFonts w:asciiTheme="minorHAnsi" w:hAnsiTheme="minorHAnsi"/>
        </w:rPr>
        <w:t xml:space="preserve"> organised by Maesha Deheragoda – every two years, planned for 2020, also planning to have educational slide set on line. </w:t>
      </w:r>
    </w:p>
    <w:p w14:paraId="5C68CDE2" w14:textId="5EF6E0A2" w:rsidR="00325C8A" w:rsidRPr="00FB2443" w:rsidRDefault="00FB2443" w:rsidP="00FB2443">
      <w:pPr>
        <w:spacing w:before="120"/>
        <w:ind w:left="360"/>
        <w:rPr>
          <w:rFonts w:asciiTheme="minorHAnsi" w:hAnsiTheme="minorHAnsi"/>
        </w:rPr>
      </w:pPr>
      <w:r>
        <w:rPr>
          <w:rFonts w:asciiTheme="minorHAnsi" w:hAnsiTheme="minorHAnsi"/>
        </w:rPr>
        <w:t xml:space="preserve">Other teaching resources summarised in the subcommittee minutes. </w:t>
      </w:r>
    </w:p>
    <w:p w14:paraId="371154DC" w14:textId="10DE3FE1" w:rsidR="00154A18"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 xml:space="preserve">Quality </w:t>
      </w:r>
      <w:r w:rsidR="009A0C40" w:rsidRPr="008459A7">
        <w:rPr>
          <w:rFonts w:asciiTheme="minorHAnsi" w:hAnsiTheme="minorHAnsi"/>
          <w:i/>
          <w:u w:val="single"/>
        </w:rPr>
        <w:t>Subcommittee</w:t>
      </w:r>
      <w:r w:rsidRPr="008459A7">
        <w:rPr>
          <w:rFonts w:asciiTheme="minorHAnsi" w:hAnsiTheme="minorHAnsi"/>
          <w:i/>
        </w:rPr>
        <w:t xml:space="preserve"> – </w:t>
      </w:r>
      <w:r w:rsidR="008D6B90" w:rsidRPr="008459A7">
        <w:rPr>
          <w:rFonts w:asciiTheme="minorHAnsi" w:hAnsiTheme="minorHAnsi"/>
          <w:i/>
        </w:rPr>
        <w:t xml:space="preserve">  </w:t>
      </w:r>
      <w:r w:rsidR="002045C3" w:rsidRPr="008459A7">
        <w:rPr>
          <w:rFonts w:asciiTheme="minorHAnsi" w:hAnsiTheme="minorHAnsi"/>
          <w:i/>
        </w:rPr>
        <w:t>RB</w:t>
      </w:r>
      <w:r w:rsidR="0019219B">
        <w:rPr>
          <w:rFonts w:asciiTheme="minorHAnsi" w:hAnsiTheme="minorHAnsi"/>
          <w:i/>
        </w:rPr>
        <w:t xml:space="preserve"> </w:t>
      </w:r>
    </w:p>
    <w:p w14:paraId="4CFE0E23" w14:textId="2960FDD1" w:rsidR="0019219B" w:rsidRPr="0019219B" w:rsidRDefault="00154A18" w:rsidP="000655D5">
      <w:pPr>
        <w:pStyle w:val="ListParagraph"/>
        <w:numPr>
          <w:ilvl w:val="1"/>
          <w:numId w:val="1"/>
        </w:numPr>
        <w:spacing w:before="120"/>
        <w:ind w:left="1080"/>
        <w:rPr>
          <w:rFonts w:asciiTheme="minorHAnsi" w:hAnsiTheme="minorHAnsi"/>
        </w:rPr>
      </w:pPr>
      <w:r w:rsidRPr="008459A7">
        <w:rPr>
          <w:rFonts w:asciiTheme="minorHAnsi" w:hAnsiTheme="minorHAnsi"/>
          <w:i/>
        </w:rPr>
        <w:t xml:space="preserve">Liver EQA scheme </w:t>
      </w:r>
      <w:r w:rsidR="00EC0FA3" w:rsidRPr="008459A7">
        <w:rPr>
          <w:rFonts w:asciiTheme="minorHAnsi" w:hAnsiTheme="minorHAnsi"/>
          <w:i/>
        </w:rPr>
        <w:t xml:space="preserve"> </w:t>
      </w:r>
      <w:r w:rsidR="00426691">
        <w:rPr>
          <w:rFonts w:asciiTheme="minorHAnsi" w:hAnsiTheme="minorHAnsi"/>
          <w:i/>
        </w:rPr>
        <w:t xml:space="preserve"> - </w:t>
      </w:r>
      <w:r w:rsidR="0019219B" w:rsidRPr="0019219B">
        <w:rPr>
          <w:rFonts w:asciiTheme="minorHAnsi" w:hAnsiTheme="minorHAnsi"/>
        </w:rPr>
        <w:t xml:space="preserve">There </w:t>
      </w:r>
      <w:r w:rsidR="0019219B">
        <w:rPr>
          <w:rFonts w:asciiTheme="minorHAnsi" w:hAnsiTheme="minorHAnsi"/>
        </w:rPr>
        <w:t xml:space="preserve">had been 94 responses for LT and 84 for LQ, collated by RB, PK, AB and JW, being presented today.  There will be live voting on a MCQ version of the cases using Mentimeter to </w:t>
      </w:r>
      <w:proofErr w:type="gramStart"/>
      <w:r w:rsidR="0019219B">
        <w:rPr>
          <w:rFonts w:asciiTheme="minorHAnsi" w:hAnsiTheme="minorHAnsi"/>
        </w:rPr>
        <w:lastRenderedPageBreak/>
        <w:t>support</w:t>
      </w:r>
      <w:proofErr w:type="gramEnd"/>
      <w:r w:rsidR="0019219B">
        <w:rPr>
          <w:rFonts w:asciiTheme="minorHAnsi" w:hAnsiTheme="minorHAnsi"/>
        </w:rPr>
        <w:t xml:space="preserve"> the educational value of the EQA sessions for non-EQA members.  These MCQ versions will then be put on line as an educational resource. We will need cases for next year’s circulations. </w:t>
      </w:r>
    </w:p>
    <w:p w14:paraId="3312C2F0" w14:textId="05D2294D" w:rsidR="0019219B" w:rsidRPr="006B3A92" w:rsidRDefault="0019219B" w:rsidP="002B4E03">
      <w:pPr>
        <w:spacing w:before="120"/>
        <w:ind w:left="720"/>
        <w:rPr>
          <w:rFonts w:asciiTheme="minorHAnsi" w:hAnsiTheme="minorHAnsi"/>
          <w:b/>
          <w:i/>
        </w:rPr>
      </w:pPr>
      <w:proofErr w:type="gramStart"/>
      <w:r>
        <w:rPr>
          <w:rFonts w:asciiTheme="minorHAnsi" w:hAnsiTheme="minorHAnsi"/>
          <w:i/>
        </w:rPr>
        <w:t>P</w:t>
      </w:r>
      <w:r w:rsidR="000655D5" w:rsidRPr="0019219B">
        <w:rPr>
          <w:rFonts w:asciiTheme="minorHAnsi" w:hAnsiTheme="minorHAnsi"/>
          <w:i/>
        </w:rPr>
        <w:t xml:space="preserve">roposal for next year </w:t>
      </w:r>
      <w:r w:rsidR="00957279">
        <w:rPr>
          <w:rFonts w:asciiTheme="minorHAnsi" w:hAnsiTheme="minorHAnsi"/>
          <w:i/>
        </w:rPr>
        <w:t>to</w:t>
      </w:r>
      <w:r w:rsidR="000655D5" w:rsidRPr="0019219B">
        <w:rPr>
          <w:rFonts w:asciiTheme="minorHAnsi" w:hAnsiTheme="minorHAnsi"/>
          <w:i/>
        </w:rPr>
        <w:t xml:space="preserve"> inc</w:t>
      </w:r>
      <w:r>
        <w:rPr>
          <w:rFonts w:asciiTheme="minorHAnsi" w:hAnsiTheme="minorHAnsi"/>
          <w:i/>
        </w:rPr>
        <w:t>lude a</w:t>
      </w:r>
      <w:r w:rsidR="00957279">
        <w:rPr>
          <w:rFonts w:asciiTheme="minorHAnsi" w:hAnsiTheme="minorHAnsi"/>
          <w:i/>
        </w:rPr>
        <w:t>n EQA</w:t>
      </w:r>
      <w:r>
        <w:rPr>
          <w:rFonts w:asciiTheme="minorHAnsi" w:hAnsiTheme="minorHAnsi"/>
          <w:i/>
        </w:rPr>
        <w:t xml:space="preserve"> meeting in Glasgow </w:t>
      </w:r>
      <w:r w:rsidR="00744C51">
        <w:rPr>
          <w:rFonts w:asciiTheme="minorHAnsi" w:hAnsiTheme="minorHAnsi"/>
          <w:i/>
        </w:rPr>
        <w:t xml:space="preserve">Pathology </w:t>
      </w:r>
      <w:r>
        <w:rPr>
          <w:rFonts w:asciiTheme="minorHAnsi" w:hAnsiTheme="minorHAnsi"/>
          <w:i/>
        </w:rPr>
        <w:t>2020</w:t>
      </w:r>
      <w:r w:rsidR="00957279">
        <w:rPr>
          <w:rFonts w:asciiTheme="minorHAnsi" w:hAnsiTheme="minorHAnsi"/>
          <w:i/>
        </w:rPr>
        <w:t>.</w:t>
      </w:r>
      <w:proofErr w:type="gramEnd"/>
      <w:r w:rsidR="00957279">
        <w:rPr>
          <w:rFonts w:asciiTheme="minorHAnsi" w:hAnsiTheme="minorHAnsi"/>
          <w:i/>
        </w:rPr>
        <w:t xml:space="preserve"> </w:t>
      </w:r>
      <w:r w:rsidR="00957279">
        <w:rPr>
          <w:rFonts w:asciiTheme="minorHAnsi" w:hAnsiTheme="minorHAnsi"/>
        </w:rPr>
        <w:t>A</w:t>
      </w:r>
      <w:r w:rsidR="002B4E03">
        <w:rPr>
          <w:rFonts w:asciiTheme="minorHAnsi" w:hAnsiTheme="minorHAnsi"/>
        </w:rPr>
        <w:t xml:space="preserve"> message from Ray McMahon was circulated with the agenda, inviting specialist EQA schemes to hold one of their review meetings as a satellite during the Glasgow meeting – the venue and audio</w:t>
      </w:r>
      <w:r w:rsidR="00051C46">
        <w:rPr>
          <w:rFonts w:asciiTheme="minorHAnsi" w:hAnsiTheme="minorHAnsi"/>
        </w:rPr>
        <w:t>-</w:t>
      </w:r>
      <w:r w:rsidR="002B4E03">
        <w:rPr>
          <w:rFonts w:asciiTheme="minorHAnsi" w:hAnsiTheme="minorHAnsi"/>
        </w:rPr>
        <w:t xml:space="preserve">visual support would be provided by the ESP/IAP. The purpose was two-fold – to encourage attendance at the meeting from EQA </w:t>
      </w:r>
      <w:proofErr w:type="gramStart"/>
      <w:r w:rsidR="002B4E03">
        <w:rPr>
          <w:rFonts w:asciiTheme="minorHAnsi" w:hAnsiTheme="minorHAnsi"/>
        </w:rPr>
        <w:t>members,</w:t>
      </w:r>
      <w:proofErr w:type="gramEnd"/>
      <w:r w:rsidR="002B4E03">
        <w:rPr>
          <w:rFonts w:asciiTheme="minorHAnsi" w:hAnsiTheme="minorHAnsi"/>
        </w:rPr>
        <w:t xml:space="preserve"> and to provide overseas delegates with an opportunity to experience EQA </w:t>
      </w:r>
      <w:r w:rsidR="006B3A92">
        <w:rPr>
          <w:rFonts w:asciiTheme="minorHAnsi" w:hAnsiTheme="minorHAnsi"/>
        </w:rPr>
        <w:t>review</w:t>
      </w:r>
      <w:r w:rsidR="002B4E03">
        <w:rPr>
          <w:rFonts w:asciiTheme="minorHAnsi" w:hAnsiTheme="minorHAnsi"/>
        </w:rPr>
        <w:t xml:space="preserve"> meetings – </w:t>
      </w:r>
      <w:r w:rsidR="00C23F4D">
        <w:rPr>
          <w:rFonts w:asciiTheme="minorHAnsi" w:hAnsiTheme="minorHAnsi"/>
        </w:rPr>
        <w:t>copy of e mail from R McMahon attached below.</w:t>
      </w:r>
      <w:r w:rsidR="002B4E03">
        <w:rPr>
          <w:rFonts w:asciiTheme="minorHAnsi" w:hAnsiTheme="minorHAnsi"/>
        </w:rPr>
        <w:t xml:space="preserve">  </w:t>
      </w:r>
      <w:r w:rsidR="00957279">
        <w:rPr>
          <w:rFonts w:asciiTheme="minorHAnsi" w:hAnsiTheme="minorHAnsi"/>
        </w:rPr>
        <w:t>T</w:t>
      </w:r>
      <w:r w:rsidR="002B4E03">
        <w:rPr>
          <w:rFonts w:asciiTheme="minorHAnsi" w:hAnsiTheme="minorHAnsi"/>
        </w:rPr>
        <w:t xml:space="preserve">he view of the committee was that the </w:t>
      </w:r>
      <w:r w:rsidR="00957279">
        <w:rPr>
          <w:rFonts w:asciiTheme="minorHAnsi" w:hAnsiTheme="minorHAnsi"/>
        </w:rPr>
        <w:t>discussion</w:t>
      </w:r>
      <w:r w:rsidR="002B4E03">
        <w:rPr>
          <w:rFonts w:asciiTheme="minorHAnsi" w:hAnsiTheme="minorHAnsi"/>
        </w:rPr>
        <w:t xml:space="preserve"> of both annual circulations was an important part of the winter meeting, and </w:t>
      </w:r>
      <w:r w:rsidR="00957279">
        <w:rPr>
          <w:rFonts w:asciiTheme="minorHAnsi" w:hAnsiTheme="minorHAnsi"/>
        </w:rPr>
        <w:t>there was a risk of the EQA meeting</w:t>
      </w:r>
      <w:r w:rsidR="002B4E03">
        <w:rPr>
          <w:rFonts w:asciiTheme="minorHAnsi" w:hAnsiTheme="minorHAnsi"/>
        </w:rPr>
        <w:t xml:space="preserve"> being non-quorate if </w:t>
      </w:r>
      <w:r w:rsidR="00957279">
        <w:rPr>
          <w:rFonts w:asciiTheme="minorHAnsi" w:hAnsiTheme="minorHAnsi"/>
        </w:rPr>
        <w:t xml:space="preserve">it were </w:t>
      </w:r>
      <w:r w:rsidR="002B4E03">
        <w:rPr>
          <w:rFonts w:asciiTheme="minorHAnsi" w:hAnsiTheme="minorHAnsi"/>
        </w:rPr>
        <w:t xml:space="preserve">held during the Glasgow meeting, where the audience could be dominated by non-members.  The committee concluded </w:t>
      </w:r>
      <w:r w:rsidR="001767B6">
        <w:rPr>
          <w:rFonts w:asciiTheme="minorHAnsi" w:hAnsiTheme="minorHAnsi"/>
        </w:rPr>
        <w:t xml:space="preserve">that the EQA </w:t>
      </w:r>
      <w:r w:rsidR="002B4E03">
        <w:rPr>
          <w:rFonts w:asciiTheme="minorHAnsi" w:hAnsiTheme="minorHAnsi"/>
        </w:rPr>
        <w:t xml:space="preserve">should remain within the winter meeting, </w:t>
      </w:r>
      <w:r w:rsidR="006B3A92">
        <w:rPr>
          <w:rFonts w:asciiTheme="minorHAnsi" w:hAnsiTheme="minorHAnsi"/>
        </w:rPr>
        <w:t>(</w:t>
      </w:r>
      <w:r w:rsidR="002B4E03">
        <w:rPr>
          <w:rFonts w:asciiTheme="minorHAnsi" w:hAnsiTheme="minorHAnsi"/>
        </w:rPr>
        <w:t xml:space="preserve">as </w:t>
      </w:r>
      <w:r w:rsidR="006B3A92">
        <w:rPr>
          <w:rFonts w:asciiTheme="minorHAnsi" w:hAnsiTheme="minorHAnsi"/>
        </w:rPr>
        <w:t xml:space="preserve">it </w:t>
      </w:r>
      <w:r w:rsidR="002B4E03">
        <w:rPr>
          <w:rFonts w:asciiTheme="minorHAnsi" w:hAnsiTheme="minorHAnsi"/>
        </w:rPr>
        <w:t xml:space="preserve">has been </w:t>
      </w:r>
      <w:r w:rsidR="006B3A92">
        <w:rPr>
          <w:rFonts w:asciiTheme="minorHAnsi" w:hAnsiTheme="minorHAnsi"/>
        </w:rPr>
        <w:t>since 2010)</w:t>
      </w:r>
      <w:r w:rsidR="002B4E03">
        <w:rPr>
          <w:rFonts w:asciiTheme="minorHAnsi" w:hAnsiTheme="minorHAnsi"/>
        </w:rPr>
        <w:t>.  It was proposed that an example EQA meeting could be arranged to illustrate how the scheme provides CPD by constructing an on line set of cases drawn from previous circulations, inviting r</w:t>
      </w:r>
      <w:r w:rsidR="001767B6">
        <w:rPr>
          <w:rFonts w:asciiTheme="minorHAnsi" w:hAnsiTheme="minorHAnsi"/>
        </w:rPr>
        <w:t xml:space="preserve">esponses from meeting delegates.  The subcommittee will consider this further.  </w:t>
      </w:r>
      <w:r w:rsidR="001767B6" w:rsidRPr="006B3A92">
        <w:rPr>
          <w:rFonts w:asciiTheme="minorHAnsi" w:hAnsiTheme="minorHAnsi"/>
          <w:b/>
          <w:i/>
        </w:rPr>
        <w:t>Action: quality subcommittee to discuss.</w:t>
      </w:r>
      <w:r w:rsidR="002B4E03" w:rsidRPr="006B3A92">
        <w:rPr>
          <w:rFonts w:asciiTheme="minorHAnsi" w:hAnsiTheme="minorHAnsi"/>
          <w:b/>
          <w:i/>
        </w:rPr>
        <w:t xml:space="preserve"> </w:t>
      </w:r>
    </w:p>
    <w:p w14:paraId="3E42BB8B" w14:textId="2B4D7791" w:rsidR="00CD731B" w:rsidRPr="008459A7" w:rsidRDefault="00154A18" w:rsidP="00DC0896">
      <w:pPr>
        <w:pStyle w:val="ListParagraph"/>
        <w:numPr>
          <w:ilvl w:val="1"/>
          <w:numId w:val="1"/>
        </w:numPr>
        <w:spacing w:before="120"/>
        <w:ind w:left="1037" w:hanging="357"/>
        <w:rPr>
          <w:rFonts w:asciiTheme="minorHAnsi" w:hAnsiTheme="minorHAnsi"/>
          <w:i/>
        </w:rPr>
      </w:pPr>
      <w:r w:rsidRPr="008459A7">
        <w:rPr>
          <w:rFonts w:asciiTheme="minorHAnsi" w:hAnsiTheme="minorHAnsi"/>
          <w:i/>
        </w:rPr>
        <w:t xml:space="preserve">RCPath documents - </w:t>
      </w:r>
    </w:p>
    <w:p w14:paraId="21C31C3C" w14:textId="6E7F09AB" w:rsidR="00CD731B" w:rsidRPr="008459A7" w:rsidRDefault="00154A18" w:rsidP="00325C8A">
      <w:pPr>
        <w:pStyle w:val="ListParagraph"/>
        <w:numPr>
          <w:ilvl w:val="0"/>
          <w:numId w:val="11"/>
        </w:numPr>
        <w:spacing w:before="120"/>
        <w:rPr>
          <w:rFonts w:asciiTheme="minorHAnsi" w:hAnsiTheme="minorHAnsi"/>
        </w:rPr>
      </w:pPr>
      <w:r w:rsidRPr="008459A7">
        <w:rPr>
          <w:rFonts w:asciiTheme="minorHAnsi" w:hAnsiTheme="minorHAnsi"/>
        </w:rPr>
        <w:t>Liver Dataset</w:t>
      </w:r>
      <w:r w:rsidR="001767B6">
        <w:rPr>
          <w:rFonts w:asciiTheme="minorHAnsi" w:hAnsiTheme="minorHAnsi"/>
        </w:rPr>
        <w:t xml:space="preserve"> - this was deferred pending the WHO blue book, published </w:t>
      </w:r>
      <w:r w:rsidR="00C8307C">
        <w:rPr>
          <w:rFonts w:asciiTheme="minorHAnsi" w:hAnsiTheme="minorHAnsi"/>
        </w:rPr>
        <w:t xml:space="preserve">in </w:t>
      </w:r>
      <w:r w:rsidR="001767B6">
        <w:rPr>
          <w:rFonts w:asciiTheme="minorHAnsi" w:hAnsiTheme="minorHAnsi"/>
        </w:rPr>
        <w:t>July 2019, and will be completed after the Tissue Pathways has been submitted</w:t>
      </w:r>
      <w:r w:rsidR="006B3A92">
        <w:rPr>
          <w:rFonts w:asciiTheme="minorHAnsi" w:hAnsiTheme="minorHAnsi"/>
        </w:rPr>
        <w:t>, aiming for during 2020</w:t>
      </w:r>
      <w:r w:rsidR="001767B6">
        <w:rPr>
          <w:rFonts w:asciiTheme="minorHAnsi" w:hAnsiTheme="minorHAnsi"/>
        </w:rPr>
        <w:t xml:space="preserve">.  JW </w:t>
      </w:r>
      <w:r w:rsidR="006B3A92">
        <w:rPr>
          <w:rFonts w:asciiTheme="minorHAnsi" w:hAnsiTheme="minorHAnsi"/>
        </w:rPr>
        <w:t>speaking about</w:t>
      </w:r>
      <w:r w:rsidR="001767B6">
        <w:rPr>
          <w:rFonts w:asciiTheme="minorHAnsi" w:hAnsiTheme="minorHAnsi"/>
        </w:rPr>
        <w:t xml:space="preserve"> both documents during the liver update meeting today.  </w:t>
      </w:r>
    </w:p>
    <w:p w14:paraId="1088A324" w14:textId="4741EA44" w:rsidR="00325C8A" w:rsidRPr="00325C8A" w:rsidRDefault="00154A18" w:rsidP="00325C8A">
      <w:pPr>
        <w:pStyle w:val="ListParagraph"/>
        <w:numPr>
          <w:ilvl w:val="0"/>
          <w:numId w:val="11"/>
        </w:numPr>
        <w:spacing w:before="120"/>
        <w:rPr>
          <w:rFonts w:asciiTheme="minorHAnsi" w:hAnsiTheme="minorHAnsi"/>
        </w:rPr>
      </w:pPr>
      <w:r w:rsidRPr="008459A7">
        <w:t>Tissue Pathways for medical liver biopsies</w:t>
      </w:r>
      <w:r w:rsidR="00325C8A">
        <w:t>.</w:t>
      </w:r>
      <w:r w:rsidR="001767B6">
        <w:t xml:space="preserve"> This is being produced in parallel with multidisciplinary BSG Liver Biopsy guidelines, led by James Neuberger and co-badged with the Royal College</w:t>
      </w:r>
      <w:r w:rsidR="00C8307C">
        <w:t>s</w:t>
      </w:r>
      <w:r w:rsidR="001767B6">
        <w:t xml:space="preserve"> of Radiologists and Pathologists. Both are nearing the final draft stage and anticipated to complete in 2020.  </w:t>
      </w:r>
    </w:p>
    <w:p w14:paraId="1AC41E46" w14:textId="5938A530" w:rsidR="000655D5" w:rsidRPr="001767B6" w:rsidRDefault="000655D5" w:rsidP="001767B6">
      <w:pPr>
        <w:spacing w:before="120"/>
        <w:ind w:left="1080"/>
        <w:rPr>
          <w:rFonts w:asciiTheme="minorHAnsi" w:hAnsiTheme="minorHAnsi"/>
        </w:rPr>
      </w:pPr>
    </w:p>
    <w:p w14:paraId="04007BED" w14:textId="77777777" w:rsidR="001767B6" w:rsidRPr="001767B6" w:rsidRDefault="00154A18" w:rsidP="000655D5">
      <w:pPr>
        <w:pStyle w:val="ListParagraph"/>
        <w:numPr>
          <w:ilvl w:val="0"/>
          <w:numId w:val="1"/>
        </w:numPr>
        <w:spacing w:before="120"/>
        <w:rPr>
          <w:rFonts w:asciiTheme="minorHAnsi" w:hAnsiTheme="minorHAnsi"/>
        </w:rPr>
      </w:pPr>
      <w:r w:rsidRPr="008459A7">
        <w:rPr>
          <w:rFonts w:asciiTheme="minorHAnsi" w:hAnsiTheme="minorHAnsi"/>
          <w:i/>
          <w:u w:val="single"/>
        </w:rPr>
        <w:t xml:space="preserve">Research </w:t>
      </w:r>
      <w:r w:rsidR="0098727E" w:rsidRPr="008459A7">
        <w:rPr>
          <w:rFonts w:asciiTheme="minorHAnsi" w:hAnsiTheme="minorHAnsi"/>
          <w:i/>
          <w:u w:val="single"/>
        </w:rPr>
        <w:t>–</w:t>
      </w:r>
      <w:r w:rsidR="001767B6">
        <w:rPr>
          <w:rFonts w:asciiTheme="minorHAnsi" w:hAnsiTheme="minorHAnsi"/>
          <w:i/>
          <w:u w:val="single"/>
        </w:rPr>
        <w:t xml:space="preserve"> TK</w:t>
      </w:r>
    </w:p>
    <w:p w14:paraId="511B8905" w14:textId="4F3B0EFF" w:rsidR="0014463A" w:rsidRDefault="001767B6" w:rsidP="001767B6">
      <w:pPr>
        <w:pStyle w:val="ListParagraph"/>
        <w:spacing w:before="120"/>
        <w:ind w:left="502"/>
        <w:rPr>
          <w:rFonts w:asciiTheme="minorHAnsi" w:hAnsiTheme="minorHAnsi"/>
        </w:rPr>
      </w:pPr>
      <w:r>
        <w:rPr>
          <w:rFonts w:asciiTheme="minorHAnsi" w:hAnsiTheme="minorHAnsi"/>
        </w:rPr>
        <w:t xml:space="preserve">DT was away at the AASLD meeting.  TK reported that there had not been progress with the project on animal models of hepatocellular neoplasms since the last meeting due to other commitments.  </w:t>
      </w:r>
      <w:r w:rsidR="00E743E4" w:rsidRPr="008459A7">
        <w:rPr>
          <w:rFonts w:asciiTheme="minorHAnsi" w:hAnsiTheme="minorHAnsi"/>
          <w:i/>
          <w:u w:val="single"/>
        </w:rPr>
        <w:t xml:space="preserve"> </w:t>
      </w:r>
      <w:r w:rsidR="00E743E4" w:rsidRPr="008459A7">
        <w:rPr>
          <w:rFonts w:asciiTheme="minorHAnsi" w:hAnsiTheme="minorHAnsi"/>
          <w:i/>
        </w:rPr>
        <w:t xml:space="preserve"> </w:t>
      </w:r>
      <w:r w:rsidR="00E743E4" w:rsidRPr="008459A7">
        <w:rPr>
          <w:rFonts w:asciiTheme="minorHAnsi" w:hAnsiTheme="minorHAnsi"/>
        </w:rPr>
        <w:t xml:space="preserve">     </w:t>
      </w:r>
    </w:p>
    <w:p w14:paraId="601007E2" w14:textId="77777777" w:rsidR="00426691" w:rsidRPr="008459A7" w:rsidRDefault="00426691" w:rsidP="00426691">
      <w:pPr>
        <w:pStyle w:val="ListParagraph"/>
        <w:spacing w:before="120"/>
        <w:ind w:left="502"/>
        <w:rPr>
          <w:rFonts w:asciiTheme="minorHAnsi" w:hAnsiTheme="minorHAnsi"/>
        </w:rPr>
      </w:pPr>
    </w:p>
    <w:p w14:paraId="27BB36F6" w14:textId="77777777" w:rsidR="001767B6" w:rsidRDefault="00B0653F" w:rsidP="00325C8A">
      <w:pPr>
        <w:pStyle w:val="ListParagraph"/>
        <w:numPr>
          <w:ilvl w:val="0"/>
          <w:numId w:val="1"/>
        </w:numPr>
        <w:spacing w:before="120"/>
        <w:rPr>
          <w:rFonts w:asciiTheme="minorHAnsi" w:hAnsiTheme="minorHAnsi"/>
          <w:i/>
          <w:u w:val="single"/>
        </w:rPr>
      </w:pPr>
      <w:r w:rsidRPr="008459A7">
        <w:rPr>
          <w:rFonts w:asciiTheme="minorHAnsi" w:hAnsiTheme="minorHAnsi"/>
          <w:i/>
          <w:u w:val="single"/>
        </w:rPr>
        <w:t>Trainee representatives</w:t>
      </w:r>
      <w:r w:rsidR="004A2DCD" w:rsidRPr="008459A7">
        <w:rPr>
          <w:rFonts w:asciiTheme="minorHAnsi" w:hAnsiTheme="minorHAnsi"/>
          <w:i/>
          <w:u w:val="single"/>
        </w:rPr>
        <w:t xml:space="preserve"> </w:t>
      </w:r>
      <w:r w:rsidR="0068561B" w:rsidRPr="008459A7">
        <w:rPr>
          <w:rFonts w:asciiTheme="minorHAnsi" w:hAnsiTheme="minorHAnsi"/>
          <w:i/>
          <w:u w:val="single"/>
        </w:rPr>
        <w:t xml:space="preserve"> </w:t>
      </w:r>
    </w:p>
    <w:p w14:paraId="4D899C4B" w14:textId="4E84D78F" w:rsidR="0014463A" w:rsidRDefault="001767B6" w:rsidP="001767B6">
      <w:pPr>
        <w:pStyle w:val="ListParagraph"/>
        <w:spacing w:before="120"/>
        <w:ind w:left="502"/>
        <w:rPr>
          <w:rFonts w:asciiTheme="minorHAnsi" w:hAnsiTheme="minorHAnsi"/>
          <w:b/>
          <w:i/>
        </w:rPr>
      </w:pPr>
      <w:r>
        <w:rPr>
          <w:rFonts w:asciiTheme="minorHAnsi" w:hAnsiTheme="minorHAnsi"/>
        </w:rPr>
        <w:t xml:space="preserve">NA is standing down from the committee, so we need to find replacements for all three trainee members.  From discussion – we aim to have a geographical </w:t>
      </w:r>
      <w:proofErr w:type="gramStart"/>
      <w:r>
        <w:rPr>
          <w:rFonts w:asciiTheme="minorHAnsi" w:hAnsiTheme="minorHAnsi"/>
        </w:rPr>
        <w:t>spread,</w:t>
      </w:r>
      <w:proofErr w:type="gramEnd"/>
      <w:r>
        <w:rPr>
          <w:rFonts w:asciiTheme="minorHAnsi" w:hAnsiTheme="minorHAnsi"/>
        </w:rPr>
        <w:t xml:space="preserve"> the members are part of the full committee and join in the subcommittees according to their interest.  </w:t>
      </w:r>
      <w:r w:rsidR="006B3A92">
        <w:rPr>
          <w:rFonts w:asciiTheme="minorHAnsi" w:hAnsiTheme="minorHAnsi"/>
        </w:rPr>
        <w:t>For e</w:t>
      </w:r>
      <w:r>
        <w:rPr>
          <w:rFonts w:asciiTheme="minorHAnsi" w:hAnsiTheme="minorHAnsi"/>
        </w:rPr>
        <w:t xml:space="preserve">xpressions of interest, </w:t>
      </w:r>
      <w:r w:rsidR="00757605">
        <w:rPr>
          <w:rFonts w:asciiTheme="minorHAnsi" w:hAnsiTheme="minorHAnsi"/>
        </w:rPr>
        <w:t xml:space="preserve">trainees will be invited to send </w:t>
      </w:r>
      <w:r>
        <w:rPr>
          <w:rFonts w:asciiTheme="minorHAnsi" w:hAnsiTheme="minorHAnsi"/>
        </w:rPr>
        <w:t xml:space="preserve">a one page </w:t>
      </w:r>
      <w:r w:rsidR="00757605">
        <w:rPr>
          <w:rFonts w:asciiTheme="minorHAnsi" w:hAnsiTheme="minorHAnsi"/>
        </w:rPr>
        <w:t xml:space="preserve">summary of their experience to the secretary, and in the event of more than three being received, the UKLPG committee will chose the most suitable; others </w:t>
      </w:r>
      <w:r w:rsidR="006B3A92">
        <w:rPr>
          <w:rFonts w:asciiTheme="minorHAnsi" w:hAnsiTheme="minorHAnsi"/>
        </w:rPr>
        <w:t>would</w:t>
      </w:r>
      <w:r w:rsidR="00757605">
        <w:rPr>
          <w:rFonts w:asciiTheme="minorHAnsi" w:hAnsiTheme="minorHAnsi"/>
        </w:rPr>
        <w:t xml:space="preserve"> be in</w:t>
      </w:r>
      <w:r w:rsidR="006B3A92">
        <w:rPr>
          <w:rFonts w:asciiTheme="minorHAnsi" w:hAnsiTheme="minorHAnsi"/>
        </w:rPr>
        <w:t>vited to join</w:t>
      </w:r>
      <w:r w:rsidR="00757605">
        <w:rPr>
          <w:rFonts w:asciiTheme="minorHAnsi" w:hAnsiTheme="minorHAnsi"/>
        </w:rPr>
        <w:t xml:space="preserve"> a subcommittee.  JW will include this in the letter to members accompanying the minutes.   </w:t>
      </w:r>
      <w:r w:rsidR="00757605" w:rsidRPr="00757605">
        <w:rPr>
          <w:rFonts w:asciiTheme="minorHAnsi" w:hAnsiTheme="minorHAnsi"/>
          <w:b/>
          <w:i/>
        </w:rPr>
        <w:t>Action: JW</w:t>
      </w:r>
    </w:p>
    <w:p w14:paraId="72A9B3DA" w14:textId="77777777" w:rsidR="000410C2" w:rsidRPr="006B3A92" w:rsidRDefault="000410C2" w:rsidP="00784601">
      <w:pPr>
        <w:pStyle w:val="ListParagraph"/>
        <w:spacing w:before="120"/>
        <w:ind w:left="502"/>
        <w:rPr>
          <w:rFonts w:asciiTheme="minorHAnsi" w:hAnsiTheme="minorHAnsi"/>
        </w:rPr>
      </w:pPr>
      <w:r>
        <w:rPr>
          <w:rFonts w:asciiTheme="minorHAnsi" w:hAnsiTheme="minorHAnsi"/>
        </w:rPr>
        <w:t xml:space="preserve">ACr reported that the Twitter account (@UKLiverPath) was in use, and attracting new followers </w:t>
      </w:r>
      <w:r w:rsidRPr="0068454B">
        <w:rPr>
          <w:rFonts w:asciiTheme="minorHAnsi" w:hAnsiTheme="minorHAnsi"/>
          <w:u w:val="single"/>
        </w:rPr>
        <w:t>(</w:t>
      </w:r>
      <w:r w:rsidRPr="00A016B6">
        <w:rPr>
          <w:rFonts w:asciiTheme="minorHAnsi" w:hAnsiTheme="minorHAnsi"/>
          <w:u w:val="single"/>
        </w:rPr>
        <w:t xml:space="preserve">Started at 18 followers during our committee meeting, which increased to 37 </w:t>
      </w:r>
      <w:r>
        <w:rPr>
          <w:rFonts w:asciiTheme="minorHAnsi" w:hAnsiTheme="minorHAnsi"/>
          <w:u w:val="single"/>
        </w:rPr>
        <w:t xml:space="preserve">followers </w:t>
      </w:r>
      <w:r w:rsidRPr="00A016B6">
        <w:rPr>
          <w:rFonts w:asciiTheme="minorHAnsi" w:hAnsiTheme="minorHAnsi"/>
          <w:u w:val="single"/>
        </w:rPr>
        <w:t>by the end of Friday meeting</w:t>
      </w:r>
      <w:r>
        <w:rPr>
          <w:rFonts w:asciiTheme="minorHAnsi" w:hAnsiTheme="minorHAnsi"/>
          <w:u w:val="single"/>
        </w:rPr>
        <w:t>)</w:t>
      </w:r>
      <w:r w:rsidRPr="00A016B6">
        <w:rPr>
          <w:rFonts w:asciiTheme="minorHAnsi" w:hAnsiTheme="minorHAnsi"/>
          <w:u w:val="single"/>
        </w:rPr>
        <w:t>. Use will be pred</w:t>
      </w:r>
      <w:r>
        <w:rPr>
          <w:rFonts w:asciiTheme="minorHAnsi" w:hAnsiTheme="minorHAnsi"/>
          <w:u w:val="single"/>
        </w:rPr>
        <w:t xml:space="preserve">ominantly to advertise meetings/conferences, </w:t>
      </w:r>
      <w:r w:rsidRPr="00A016B6">
        <w:rPr>
          <w:rFonts w:asciiTheme="minorHAnsi" w:hAnsiTheme="minorHAnsi"/>
          <w:u w:val="single"/>
        </w:rPr>
        <w:t xml:space="preserve">EQA deadlines and links to educational material on </w:t>
      </w:r>
      <w:r>
        <w:rPr>
          <w:rFonts w:asciiTheme="minorHAnsi" w:hAnsiTheme="minorHAnsi"/>
          <w:u w:val="single"/>
        </w:rPr>
        <w:t xml:space="preserve">the UKLPG </w:t>
      </w:r>
      <w:r w:rsidRPr="00A016B6">
        <w:rPr>
          <w:rFonts w:asciiTheme="minorHAnsi" w:hAnsiTheme="minorHAnsi"/>
          <w:u w:val="single"/>
        </w:rPr>
        <w:t xml:space="preserve">website. </w:t>
      </w:r>
      <w:proofErr w:type="gramStart"/>
      <w:r w:rsidRPr="00A016B6">
        <w:rPr>
          <w:rFonts w:asciiTheme="minorHAnsi" w:hAnsiTheme="minorHAnsi"/>
          <w:u w:val="single"/>
        </w:rPr>
        <w:t>Should be of interest to trainees and consultants.</w:t>
      </w:r>
      <w:proofErr w:type="gramEnd"/>
      <w:r w:rsidRPr="00A016B6">
        <w:rPr>
          <w:rFonts w:asciiTheme="minorHAnsi" w:hAnsiTheme="minorHAnsi"/>
          <w:u w:val="single"/>
        </w:rPr>
        <w:t xml:space="preserve"> Please contact ACr if there is anything you wish to be 'tweeted'</w:t>
      </w:r>
    </w:p>
    <w:p w14:paraId="333DD2AC" w14:textId="77777777" w:rsidR="00154A18"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 xml:space="preserve">Transplant </w:t>
      </w:r>
      <w:r w:rsidR="002045C3" w:rsidRPr="008459A7">
        <w:rPr>
          <w:rFonts w:asciiTheme="minorHAnsi" w:hAnsiTheme="minorHAnsi"/>
          <w:i/>
        </w:rPr>
        <w:t>-</w:t>
      </w:r>
      <w:r w:rsidR="0019522A" w:rsidRPr="008459A7">
        <w:rPr>
          <w:rFonts w:asciiTheme="minorHAnsi" w:hAnsiTheme="minorHAnsi"/>
          <w:i/>
        </w:rPr>
        <w:t xml:space="preserve">  </w:t>
      </w:r>
      <w:r w:rsidR="00201201" w:rsidRPr="008459A7">
        <w:rPr>
          <w:rFonts w:asciiTheme="minorHAnsi" w:hAnsiTheme="minorHAnsi"/>
          <w:i/>
        </w:rPr>
        <w:t>TK</w:t>
      </w:r>
    </w:p>
    <w:p w14:paraId="1FA473C8" w14:textId="77777777" w:rsidR="00C8307C" w:rsidRDefault="00154A18" w:rsidP="000655D5">
      <w:pPr>
        <w:pStyle w:val="ListParagraph"/>
        <w:numPr>
          <w:ilvl w:val="0"/>
          <w:numId w:val="16"/>
        </w:numPr>
        <w:spacing w:before="120"/>
        <w:rPr>
          <w:rFonts w:asciiTheme="minorHAnsi" w:hAnsiTheme="minorHAnsi"/>
          <w:i/>
        </w:rPr>
      </w:pPr>
      <w:r w:rsidRPr="008459A7">
        <w:rPr>
          <w:rFonts w:asciiTheme="minorHAnsi" w:hAnsiTheme="minorHAnsi"/>
          <w:i/>
        </w:rPr>
        <w:t>British Liver Transplant Group</w:t>
      </w:r>
      <w:r w:rsidR="00325C8A">
        <w:rPr>
          <w:rFonts w:asciiTheme="minorHAnsi" w:hAnsiTheme="minorHAnsi"/>
          <w:i/>
        </w:rPr>
        <w:t xml:space="preserve">. </w:t>
      </w:r>
    </w:p>
    <w:p w14:paraId="053D83D7" w14:textId="50B3D11B" w:rsidR="00C8307C" w:rsidRDefault="00C8307C" w:rsidP="00784601">
      <w:pPr>
        <w:pStyle w:val="ListParagraph"/>
        <w:numPr>
          <w:ilvl w:val="1"/>
          <w:numId w:val="16"/>
        </w:numPr>
        <w:spacing w:before="120"/>
        <w:ind w:left="1491" w:hanging="357"/>
        <w:rPr>
          <w:rFonts w:asciiTheme="minorHAnsi" w:hAnsiTheme="minorHAnsi"/>
        </w:rPr>
      </w:pPr>
      <w:r>
        <w:rPr>
          <w:rFonts w:asciiTheme="minorHAnsi" w:hAnsiTheme="minorHAnsi"/>
          <w:i/>
        </w:rPr>
        <w:t xml:space="preserve">BLTG meeting in Glasgow, 17-18 September 2019. </w:t>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00C23F4D">
        <w:rPr>
          <w:rFonts w:asciiTheme="minorHAnsi" w:hAnsiTheme="minorHAnsi"/>
          <w:i/>
        </w:rPr>
        <w:tab/>
      </w:r>
      <w:r w:rsidR="00757605" w:rsidRPr="00784601">
        <w:rPr>
          <w:rFonts w:asciiTheme="minorHAnsi" w:hAnsiTheme="minorHAnsi"/>
        </w:rPr>
        <w:t>The Pathology breakout session had been attended by about 10 pathologists and also a similar number of clinicians for the second part. The first part of the meeting was an update</w:t>
      </w:r>
      <w:r>
        <w:rPr>
          <w:rFonts w:asciiTheme="minorHAnsi" w:hAnsiTheme="minorHAnsi"/>
        </w:rPr>
        <w:t>,</w:t>
      </w:r>
      <w:r w:rsidR="00757605" w:rsidRPr="00784601">
        <w:rPr>
          <w:rFonts w:asciiTheme="minorHAnsi" w:hAnsiTheme="minorHAnsi"/>
        </w:rPr>
        <w:t xml:space="preserve"> using slides provided by Desley Neil, </w:t>
      </w:r>
      <w:r>
        <w:rPr>
          <w:rFonts w:asciiTheme="minorHAnsi" w:hAnsiTheme="minorHAnsi"/>
        </w:rPr>
        <w:t>on</w:t>
      </w:r>
      <w:r w:rsidR="00757605" w:rsidRPr="00784601">
        <w:rPr>
          <w:rFonts w:asciiTheme="minorHAnsi" w:hAnsiTheme="minorHAnsi"/>
        </w:rPr>
        <w:t xml:space="preserve"> the donor biopsy steatosis assessments for which there had been 59 international participants. This </w:t>
      </w:r>
      <w:r>
        <w:rPr>
          <w:rFonts w:asciiTheme="minorHAnsi" w:hAnsiTheme="minorHAnsi"/>
        </w:rPr>
        <w:t xml:space="preserve">study </w:t>
      </w:r>
      <w:r w:rsidR="00757605" w:rsidRPr="00784601">
        <w:rPr>
          <w:rFonts w:asciiTheme="minorHAnsi" w:hAnsiTheme="minorHAnsi"/>
        </w:rPr>
        <w:t xml:space="preserve">was </w:t>
      </w:r>
      <w:r w:rsidRPr="00784601">
        <w:rPr>
          <w:rFonts w:asciiTheme="minorHAnsi" w:hAnsiTheme="minorHAnsi"/>
        </w:rPr>
        <w:t>also</w:t>
      </w:r>
      <w:r w:rsidR="00757605" w:rsidRPr="00784601">
        <w:rPr>
          <w:rFonts w:asciiTheme="minorHAnsi" w:hAnsiTheme="minorHAnsi"/>
        </w:rPr>
        <w:t xml:space="preserve"> presented </w:t>
      </w:r>
      <w:r w:rsidRPr="00784601">
        <w:rPr>
          <w:rFonts w:asciiTheme="minorHAnsi" w:hAnsiTheme="minorHAnsi"/>
        </w:rPr>
        <w:t>at</w:t>
      </w:r>
      <w:r w:rsidR="00757605" w:rsidRPr="00784601">
        <w:rPr>
          <w:rFonts w:asciiTheme="minorHAnsi" w:hAnsiTheme="minorHAnsi"/>
        </w:rPr>
        <w:t xml:space="preserve"> the Banff meeting</w:t>
      </w:r>
      <w:r w:rsidR="0003283F">
        <w:rPr>
          <w:rFonts w:asciiTheme="minorHAnsi" w:hAnsiTheme="minorHAnsi"/>
        </w:rPr>
        <w:t xml:space="preserve">, </w:t>
      </w:r>
      <w:r>
        <w:rPr>
          <w:rFonts w:asciiTheme="minorHAnsi" w:hAnsiTheme="minorHAnsi"/>
        </w:rPr>
        <w:t>which took place</w:t>
      </w:r>
      <w:r w:rsidR="0003283F">
        <w:rPr>
          <w:rFonts w:asciiTheme="minorHAnsi" w:hAnsiTheme="minorHAnsi"/>
        </w:rPr>
        <w:t xml:space="preserve"> </w:t>
      </w:r>
      <w:r w:rsidRPr="00784601">
        <w:rPr>
          <w:rFonts w:asciiTheme="minorHAnsi" w:hAnsiTheme="minorHAnsi"/>
        </w:rPr>
        <w:t>in Pittsburgh</w:t>
      </w:r>
      <w:r>
        <w:rPr>
          <w:rFonts w:asciiTheme="minorHAnsi" w:hAnsiTheme="minorHAnsi"/>
        </w:rPr>
        <w:t xml:space="preserve"> from 23-27 S</w:t>
      </w:r>
      <w:r w:rsidR="00051C46">
        <w:rPr>
          <w:rFonts w:asciiTheme="minorHAnsi" w:hAnsiTheme="minorHAnsi"/>
        </w:rPr>
        <w:t>e</w:t>
      </w:r>
      <w:r>
        <w:rPr>
          <w:rFonts w:asciiTheme="minorHAnsi" w:hAnsiTheme="minorHAnsi"/>
        </w:rPr>
        <w:t>ptember. It was hoped that this study</w:t>
      </w:r>
      <w:r w:rsidR="00757605" w:rsidRPr="00784601">
        <w:rPr>
          <w:rFonts w:asciiTheme="minorHAnsi" w:hAnsiTheme="minorHAnsi"/>
        </w:rPr>
        <w:t xml:space="preserve"> </w:t>
      </w:r>
      <w:r w:rsidR="006B3A92" w:rsidRPr="00784601">
        <w:rPr>
          <w:rFonts w:asciiTheme="minorHAnsi" w:hAnsiTheme="minorHAnsi"/>
        </w:rPr>
        <w:t>could</w:t>
      </w:r>
      <w:r w:rsidR="00757605" w:rsidRPr="00784601">
        <w:rPr>
          <w:rFonts w:asciiTheme="minorHAnsi" w:hAnsiTheme="minorHAnsi"/>
        </w:rPr>
        <w:t xml:space="preserve"> lead to clearer definition</w:t>
      </w:r>
      <w:r w:rsidRPr="00784601">
        <w:rPr>
          <w:rFonts w:asciiTheme="minorHAnsi" w:hAnsiTheme="minorHAnsi"/>
        </w:rPr>
        <w:t>s</w:t>
      </w:r>
      <w:r w:rsidR="00757605" w:rsidRPr="00784601">
        <w:rPr>
          <w:rFonts w:asciiTheme="minorHAnsi" w:hAnsiTheme="minorHAnsi"/>
        </w:rPr>
        <w:t xml:space="preserve"> and criteria and </w:t>
      </w:r>
      <w:r w:rsidRPr="00784601">
        <w:rPr>
          <w:rFonts w:asciiTheme="minorHAnsi" w:hAnsiTheme="minorHAnsi"/>
        </w:rPr>
        <w:t xml:space="preserve">thus to </w:t>
      </w:r>
      <w:r w:rsidR="00757605" w:rsidRPr="00784601">
        <w:rPr>
          <w:rFonts w:asciiTheme="minorHAnsi" w:hAnsiTheme="minorHAnsi"/>
        </w:rPr>
        <w:t xml:space="preserve">improved reproducibility.  Quantitation using the digital images is also being </w:t>
      </w:r>
      <w:r w:rsidR="00757605" w:rsidRPr="00784601">
        <w:rPr>
          <w:rFonts w:asciiTheme="minorHAnsi" w:hAnsiTheme="minorHAnsi"/>
        </w:rPr>
        <w:lastRenderedPageBreak/>
        <w:t xml:space="preserve">explored.  The second part of the meeting included presentations of enlightening cases from 6 of the transplant centres, broadly on the theme of recurrent disease.  These presentations will be uploaded to the Transplant page of the UKLPG website.  </w:t>
      </w:r>
    </w:p>
    <w:p w14:paraId="3822B73F" w14:textId="4F25BF74" w:rsidR="00C8307C" w:rsidRPr="00784601" w:rsidRDefault="00C8307C" w:rsidP="00784601">
      <w:pPr>
        <w:pStyle w:val="ListParagraph"/>
        <w:numPr>
          <w:ilvl w:val="1"/>
          <w:numId w:val="16"/>
        </w:numPr>
        <w:spacing w:before="120"/>
        <w:ind w:left="1491" w:hanging="357"/>
        <w:rPr>
          <w:rFonts w:asciiTheme="minorHAnsi" w:hAnsiTheme="minorHAnsi"/>
        </w:rPr>
      </w:pPr>
      <w:r w:rsidRPr="00784601">
        <w:rPr>
          <w:rFonts w:asciiTheme="minorHAnsi" w:hAnsiTheme="minorHAnsi"/>
          <w:i/>
        </w:rPr>
        <w:t xml:space="preserve">Next year’s meeting </w:t>
      </w:r>
      <w:r w:rsidR="00C517EA">
        <w:rPr>
          <w:rFonts w:asciiTheme="minorHAnsi" w:hAnsiTheme="minorHAnsi"/>
          <w:i/>
        </w:rPr>
        <w:t xml:space="preserve">BLTG Meeting, </w:t>
      </w:r>
      <w:r w:rsidRPr="00784601">
        <w:rPr>
          <w:rFonts w:asciiTheme="minorHAnsi" w:hAnsiTheme="minorHAnsi"/>
          <w:i/>
        </w:rPr>
        <w:t>Plymouth</w:t>
      </w:r>
      <w:proofErr w:type="gramStart"/>
      <w:r w:rsidR="00C517EA">
        <w:rPr>
          <w:rFonts w:asciiTheme="minorHAnsi" w:hAnsiTheme="minorHAnsi"/>
          <w:i/>
        </w:rPr>
        <w:t xml:space="preserve">, </w:t>
      </w:r>
      <w:r w:rsidRPr="00784601">
        <w:rPr>
          <w:rFonts w:asciiTheme="minorHAnsi" w:hAnsiTheme="minorHAnsi"/>
          <w:i/>
        </w:rPr>
        <w:t xml:space="preserve"> September</w:t>
      </w:r>
      <w:proofErr w:type="gramEnd"/>
      <w:r w:rsidRPr="00784601">
        <w:rPr>
          <w:rFonts w:asciiTheme="minorHAnsi" w:hAnsiTheme="minorHAnsi"/>
          <w:i/>
        </w:rPr>
        <w:t xml:space="preserve"> 8-9</w:t>
      </w:r>
      <w:r w:rsidRPr="00784601">
        <w:rPr>
          <w:rFonts w:asciiTheme="minorHAnsi" w:hAnsiTheme="minorHAnsi"/>
          <w:i/>
          <w:vertAlign w:val="superscript"/>
        </w:rPr>
        <w:t>th</w:t>
      </w:r>
      <w:r w:rsidRPr="00784601">
        <w:rPr>
          <w:rFonts w:asciiTheme="minorHAnsi" w:hAnsiTheme="minorHAnsi"/>
        </w:rPr>
        <w:t>, preceding the BASL meeting.  This will include report</w:t>
      </w:r>
      <w:r w:rsidR="0003283F">
        <w:rPr>
          <w:rFonts w:asciiTheme="minorHAnsi" w:hAnsiTheme="minorHAnsi"/>
        </w:rPr>
        <w:t>s</w:t>
      </w:r>
      <w:r w:rsidRPr="00784601">
        <w:rPr>
          <w:rFonts w:asciiTheme="minorHAnsi" w:hAnsiTheme="minorHAnsi"/>
        </w:rPr>
        <w:t xml:space="preserve"> </w:t>
      </w:r>
      <w:r w:rsidR="00C517EA">
        <w:rPr>
          <w:rFonts w:asciiTheme="minorHAnsi" w:hAnsiTheme="minorHAnsi"/>
        </w:rPr>
        <w:t>from</w:t>
      </w:r>
      <w:r w:rsidRPr="00784601">
        <w:rPr>
          <w:rFonts w:asciiTheme="minorHAnsi" w:hAnsiTheme="minorHAnsi"/>
        </w:rPr>
        <w:t xml:space="preserve"> the 2019 Banff meeting, and also further discussion of the donor steatosis study.  </w:t>
      </w:r>
      <w:r w:rsidRPr="00784601">
        <w:rPr>
          <w:rFonts w:asciiTheme="minorHAnsi" w:hAnsiTheme="minorHAnsi"/>
          <w:b/>
          <w:i/>
        </w:rPr>
        <w:t>Action: JW</w:t>
      </w:r>
      <w:r w:rsidRPr="00784601">
        <w:rPr>
          <w:rFonts w:asciiTheme="minorHAnsi" w:hAnsiTheme="minorHAnsi"/>
        </w:rPr>
        <w:t xml:space="preserve"> will approach Plymouth pathologists to identify a local organiser. </w:t>
      </w:r>
    </w:p>
    <w:p w14:paraId="2FCC62EE" w14:textId="2FB9130A" w:rsidR="00C517EA" w:rsidRDefault="0019522A" w:rsidP="00784601">
      <w:pPr>
        <w:spacing w:before="120"/>
        <w:ind w:left="720"/>
        <w:rPr>
          <w:rFonts w:asciiTheme="minorHAnsi" w:hAnsiTheme="minorHAnsi"/>
        </w:rPr>
      </w:pPr>
      <w:proofErr w:type="gramStart"/>
      <w:r w:rsidRPr="008459A7">
        <w:rPr>
          <w:rFonts w:asciiTheme="minorHAnsi" w:hAnsiTheme="minorHAnsi"/>
          <w:i/>
        </w:rPr>
        <w:t>b</w:t>
      </w:r>
      <w:proofErr w:type="gramEnd"/>
      <w:r w:rsidRPr="008459A7">
        <w:rPr>
          <w:rFonts w:asciiTheme="minorHAnsi" w:hAnsiTheme="minorHAnsi"/>
          <w:i/>
        </w:rPr>
        <w:t xml:space="preserve">.    </w:t>
      </w:r>
      <w:r w:rsidR="00154A18" w:rsidRPr="008459A7">
        <w:rPr>
          <w:rFonts w:asciiTheme="minorHAnsi" w:hAnsiTheme="minorHAnsi"/>
          <w:i/>
        </w:rPr>
        <w:t xml:space="preserve">National Digital Pathology </w:t>
      </w:r>
      <w:r w:rsidR="0003283F">
        <w:rPr>
          <w:rFonts w:asciiTheme="minorHAnsi" w:hAnsiTheme="minorHAnsi"/>
          <w:i/>
        </w:rPr>
        <w:t>o</w:t>
      </w:r>
      <w:r w:rsidR="00154A18" w:rsidRPr="008459A7">
        <w:rPr>
          <w:rFonts w:asciiTheme="minorHAnsi" w:hAnsiTheme="minorHAnsi"/>
          <w:i/>
        </w:rPr>
        <w:t xml:space="preserve">n call service </w:t>
      </w:r>
      <w:r w:rsidR="00B0653F" w:rsidRPr="008459A7">
        <w:rPr>
          <w:rFonts w:asciiTheme="minorHAnsi" w:hAnsiTheme="minorHAnsi"/>
          <w:i/>
        </w:rPr>
        <w:t xml:space="preserve">– </w:t>
      </w:r>
      <w:r w:rsidR="00757605">
        <w:rPr>
          <w:rFonts w:asciiTheme="minorHAnsi" w:hAnsiTheme="minorHAnsi"/>
          <w:i/>
        </w:rPr>
        <w:t xml:space="preserve">update.  </w:t>
      </w:r>
      <w:r w:rsidR="00757605">
        <w:rPr>
          <w:rFonts w:asciiTheme="minorHAnsi" w:hAnsiTheme="minorHAnsi"/>
        </w:rPr>
        <w:t>This is being taken forward by Derek Man</w:t>
      </w:r>
      <w:r w:rsidR="00C517EA">
        <w:rPr>
          <w:rFonts w:asciiTheme="minorHAnsi" w:hAnsiTheme="minorHAnsi"/>
        </w:rPr>
        <w:t>a</w:t>
      </w:r>
      <w:r w:rsidR="00757605">
        <w:rPr>
          <w:rFonts w:asciiTheme="minorHAnsi" w:hAnsiTheme="minorHAnsi"/>
        </w:rPr>
        <w:t xml:space="preserve">s and    Desley Neil with the aim of providing a national specialist on call service for donor frozen sections based on digital images; a team of around 10 pathologists for each of 9 specialties will be available to contact by NHSBT as required.  The current </w:t>
      </w:r>
      <w:r w:rsidR="00C517EA">
        <w:rPr>
          <w:rFonts w:asciiTheme="minorHAnsi" w:hAnsiTheme="minorHAnsi"/>
        </w:rPr>
        <w:t>PITHIA</w:t>
      </w:r>
      <w:r w:rsidR="00757605">
        <w:rPr>
          <w:rFonts w:asciiTheme="minorHAnsi" w:hAnsiTheme="minorHAnsi"/>
        </w:rPr>
        <w:t xml:space="preserve"> study assessing renal grafts using digital whole slide imaging of pre-transplant biopsies is acting as a pilot for the proposed new service.  Leads for each specialty have been identified, and a meeting is planned for early in 2020. </w:t>
      </w:r>
    </w:p>
    <w:p w14:paraId="5F71D3BB" w14:textId="40D2D583" w:rsidR="00C517EA" w:rsidRPr="00784601" w:rsidRDefault="00C517EA" w:rsidP="00784601">
      <w:pPr>
        <w:spacing w:before="120"/>
        <w:ind w:left="720"/>
        <w:rPr>
          <w:rFonts w:asciiTheme="minorHAnsi" w:hAnsiTheme="minorHAnsi"/>
        </w:rPr>
      </w:pPr>
      <w:proofErr w:type="gramStart"/>
      <w:r>
        <w:rPr>
          <w:rFonts w:asciiTheme="minorHAnsi" w:hAnsiTheme="minorHAnsi"/>
          <w:i/>
        </w:rPr>
        <w:t>c</w:t>
      </w:r>
      <w:proofErr w:type="gramEnd"/>
      <w:r>
        <w:rPr>
          <w:rFonts w:asciiTheme="minorHAnsi" w:hAnsiTheme="minorHAnsi"/>
          <w:i/>
        </w:rPr>
        <w:t xml:space="preserve">. BLTG UK Guidelines for Liver Transplantation. </w:t>
      </w:r>
      <w:r>
        <w:rPr>
          <w:rFonts w:asciiTheme="minorHAnsi" w:hAnsiTheme="minorHAnsi"/>
        </w:rPr>
        <w:t>TK indicated that Derek Manas as chair of BLTG</w:t>
      </w:r>
      <w:r w:rsidR="00DD40FB">
        <w:rPr>
          <w:rFonts w:asciiTheme="minorHAnsi" w:hAnsiTheme="minorHAnsi"/>
        </w:rPr>
        <w:t xml:space="preserve"> is writing this guidelines document.</w:t>
      </w:r>
    </w:p>
    <w:p w14:paraId="71FFE771" w14:textId="77777777" w:rsidR="00C517EA" w:rsidRDefault="00C517EA" w:rsidP="00784601">
      <w:pPr>
        <w:pStyle w:val="ListParagraph"/>
        <w:rPr>
          <w:rFonts w:asciiTheme="minorHAnsi" w:hAnsiTheme="minorHAnsi"/>
          <w:i/>
        </w:rPr>
      </w:pPr>
    </w:p>
    <w:p w14:paraId="75C5FFD8" w14:textId="4D968A30" w:rsidR="00757605" w:rsidRDefault="00C517EA" w:rsidP="00784601">
      <w:pPr>
        <w:pStyle w:val="ListParagraph"/>
        <w:ind w:left="284"/>
      </w:pPr>
      <w:r>
        <w:rPr>
          <w:rFonts w:asciiTheme="minorHAnsi" w:hAnsiTheme="minorHAnsi"/>
          <w:i/>
        </w:rPr>
        <w:t xml:space="preserve">    7. </w:t>
      </w:r>
      <w:r w:rsidR="00154A18" w:rsidRPr="008459A7">
        <w:t>Paediatric</w:t>
      </w:r>
      <w:r w:rsidR="0078190E" w:rsidRPr="008459A7">
        <w:t xml:space="preserve"> </w:t>
      </w:r>
      <w:r w:rsidR="00757605">
        <w:t>–</w:t>
      </w:r>
      <w:r w:rsidR="0078190E" w:rsidRPr="008459A7">
        <w:t xml:space="preserve"> </w:t>
      </w:r>
      <w:r w:rsidR="002045C3" w:rsidRPr="008459A7">
        <w:t>RB</w:t>
      </w:r>
    </w:p>
    <w:p w14:paraId="7E2349EA" w14:textId="29911FE0" w:rsidR="00081A6D" w:rsidRDefault="00081A6D" w:rsidP="00081A6D">
      <w:pPr>
        <w:pStyle w:val="ListParagraph"/>
        <w:spacing w:before="120"/>
        <w:ind w:left="502"/>
        <w:rPr>
          <w:rFonts w:asciiTheme="minorHAnsi" w:hAnsiTheme="minorHAnsi"/>
        </w:rPr>
      </w:pPr>
      <w:r w:rsidRPr="00081A6D">
        <w:rPr>
          <w:rFonts w:asciiTheme="minorHAnsi" w:hAnsiTheme="minorHAnsi"/>
        </w:rPr>
        <w:t>There</w:t>
      </w:r>
      <w:r>
        <w:rPr>
          <w:rFonts w:asciiTheme="minorHAnsi" w:hAnsiTheme="minorHAnsi"/>
        </w:rPr>
        <w:t xml:space="preserve"> is a plan to establish a web-based educational resource of interesting paediatric liver cases, being led by Maesha Deheragoda, Jens Stahlschmidt and RB.  The details are under discussion.  </w:t>
      </w:r>
      <w:r w:rsidRPr="00081A6D">
        <w:rPr>
          <w:rFonts w:asciiTheme="minorHAnsi" w:hAnsiTheme="minorHAnsi"/>
        </w:rPr>
        <w:t xml:space="preserve"> </w:t>
      </w:r>
    </w:p>
    <w:p w14:paraId="3F809B1C" w14:textId="77777777" w:rsidR="0003283F" w:rsidRPr="00081A6D" w:rsidRDefault="0003283F" w:rsidP="00081A6D">
      <w:pPr>
        <w:pStyle w:val="ListParagraph"/>
        <w:spacing w:before="120"/>
        <w:ind w:left="502"/>
        <w:rPr>
          <w:rFonts w:asciiTheme="minorHAnsi" w:hAnsiTheme="minorHAnsi"/>
        </w:rPr>
      </w:pPr>
    </w:p>
    <w:p w14:paraId="21D39A07" w14:textId="20044369" w:rsidR="00081A6D" w:rsidRDefault="00154A18" w:rsidP="00784601">
      <w:pPr>
        <w:pStyle w:val="ListParagraph"/>
        <w:numPr>
          <w:ilvl w:val="0"/>
          <w:numId w:val="21"/>
        </w:numPr>
        <w:spacing w:before="120"/>
        <w:ind w:hanging="357"/>
        <w:rPr>
          <w:rFonts w:asciiTheme="minorHAnsi" w:hAnsiTheme="minorHAnsi"/>
          <w:i/>
        </w:rPr>
      </w:pPr>
      <w:r w:rsidRPr="00081A6D">
        <w:rPr>
          <w:rFonts w:asciiTheme="minorHAnsi" w:hAnsiTheme="minorHAnsi"/>
          <w:i/>
          <w:u w:val="single"/>
        </w:rPr>
        <w:t>Treasurer</w:t>
      </w:r>
      <w:r w:rsidRPr="00081A6D">
        <w:rPr>
          <w:rFonts w:asciiTheme="minorHAnsi" w:hAnsiTheme="minorHAnsi"/>
          <w:i/>
        </w:rPr>
        <w:t xml:space="preserve">  - </w:t>
      </w:r>
      <w:r w:rsidR="00B123DB" w:rsidRPr="00081A6D">
        <w:rPr>
          <w:rFonts w:asciiTheme="minorHAnsi" w:hAnsiTheme="minorHAnsi"/>
          <w:i/>
        </w:rPr>
        <w:t xml:space="preserve"> </w:t>
      </w:r>
      <w:r w:rsidR="00B25748" w:rsidRPr="00081A6D">
        <w:rPr>
          <w:rFonts w:asciiTheme="minorHAnsi" w:hAnsiTheme="minorHAnsi"/>
          <w:i/>
        </w:rPr>
        <w:t>GM</w:t>
      </w:r>
    </w:p>
    <w:p w14:paraId="3F1FD99D" w14:textId="6A5640C9" w:rsidR="00081A6D" w:rsidRPr="00081A6D" w:rsidRDefault="00081A6D" w:rsidP="00081A6D">
      <w:pPr>
        <w:pStyle w:val="ListParagraph"/>
        <w:spacing w:before="120"/>
        <w:ind w:left="502"/>
        <w:rPr>
          <w:rFonts w:asciiTheme="minorHAnsi" w:hAnsiTheme="minorHAnsi"/>
        </w:rPr>
      </w:pPr>
      <w:r>
        <w:rPr>
          <w:rFonts w:asciiTheme="minorHAnsi" w:hAnsiTheme="minorHAnsi"/>
        </w:rPr>
        <w:t xml:space="preserve">GM had submitted the accounts, indicating that subscriptions were being received from 29 members.  </w:t>
      </w:r>
      <w:r w:rsidR="0003283F">
        <w:rPr>
          <w:rFonts w:asciiTheme="minorHAnsi" w:hAnsiTheme="minorHAnsi"/>
        </w:rPr>
        <w:t xml:space="preserve">The current balance is £1422.16 in credit. </w:t>
      </w:r>
      <w:r>
        <w:rPr>
          <w:rFonts w:asciiTheme="minorHAnsi" w:hAnsiTheme="minorHAnsi"/>
        </w:rPr>
        <w:t xml:space="preserve">The only expenditure in the last year was for advertising the group’s annual activities in the ACP News.  It was noted that this one page summary </w:t>
      </w:r>
      <w:r w:rsidR="006B3A92">
        <w:rPr>
          <w:rFonts w:asciiTheme="minorHAnsi" w:hAnsiTheme="minorHAnsi"/>
        </w:rPr>
        <w:t xml:space="preserve">of our annual activities </w:t>
      </w:r>
      <w:r>
        <w:rPr>
          <w:rFonts w:asciiTheme="minorHAnsi" w:hAnsiTheme="minorHAnsi"/>
        </w:rPr>
        <w:t xml:space="preserve">was also useful for other purposes. The arrangements for subscriptions are included in the members’ questionnaire (see below). </w:t>
      </w:r>
    </w:p>
    <w:p w14:paraId="618E373B" w14:textId="77777777" w:rsidR="00D248B8" w:rsidRPr="008459A7" w:rsidRDefault="00D248B8" w:rsidP="00325C8A">
      <w:pPr>
        <w:pStyle w:val="ListParagraph"/>
        <w:spacing w:before="120"/>
        <w:rPr>
          <w:rFonts w:asciiTheme="minorHAnsi" w:hAnsiTheme="minorHAnsi"/>
        </w:rPr>
      </w:pPr>
    </w:p>
    <w:p w14:paraId="370AC5FF" w14:textId="14CF5B46" w:rsidR="00482D61" w:rsidRDefault="00154A18" w:rsidP="00784601">
      <w:pPr>
        <w:pStyle w:val="ListParagraph"/>
        <w:numPr>
          <w:ilvl w:val="0"/>
          <w:numId w:val="21"/>
        </w:numPr>
        <w:spacing w:before="120"/>
        <w:rPr>
          <w:rFonts w:asciiTheme="minorHAnsi" w:hAnsiTheme="minorHAnsi"/>
        </w:rPr>
      </w:pPr>
      <w:r w:rsidRPr="00482D61">
        <w:rPr>
          <w:rFonts w:asciiTheme="minorHAnsi" w:hAnsiTheme="minorHAnsi"/>
          <w:i/>
          <w:u w:val="single"/>
        </w:rPr>
        <w:t>Business/membership/constitution</w:t>
      </w:r>
      <w:r w:rsidR="00B25748" w:rsidRPr="00482D61">
        <w:rPr>
          <w:rFonts w:asciiTheme="minorHAnsi" w:hAnsiTheme="minorHAnsi"/>
          <w:i/>
          <w:u w:val="single"/>
        </w:rPr>
        <w:t xml:space="preserve"> </w:t>
      </w:r>
      <w:r w:rsidR="0013017D" w:rsidRPr="00482D61">
        <w:rPr>
          <w:rFonts w:asciiTheme="minorHAnsi" w:hAnsiTheme="minorHAnsi"/>
          <w:i/>
          <w:u w:val="single"/>
        </w:rPr>
        <w:t xml:space="preserve"> </w:t>
      </w:r>
      <w:r w:rsidR="0013017D" w:rsidRPr="00482D61">
        <w:rPr>
          <w:rFonts w:asciiTheme="minorHAnsi" w:hAnsiTheme="minorHAnsi"/>
          <w:i/>
        </w:rPr>
        <w:t>-</w:t>
      </w:r>
    </w:p>
    <w:p w14:paraId="1A451D01" w14:textId="01C03A6B" w:rsidR="000410C2" w:rsidRDefault="00482D61" w:rsidP="000410C2">
      <w:pPr>
        <w:pStyle w:val="ListParagraph"/>
        <w:spacing w:before="120"/>
        <w:ind w:left="502"/>
        <w:rPr>
          <w:rFonts w:asciiTheme="minorHAnsi" w:hAnsiTheme="minorHAnsi"/>
        </w:rPr>
      </w:pPr>
      <w:r>
        <w:rPr>
          <w:rFonts w:asciiTheme="minorHAnsi" w:hAnsiTheme="minorHAnsi"/>
        </w:rPr>
        <w:t xml:space="preserve">The UKLPG questionnaire had been sent in September with a reminder in October but so far there have been only 11 responses.  The questionnaire covers liver </w:t>
      </w:r>
      <w:r w:rsidR="00D77D85">
        <w:rPr>
          <w:rFonts w:asciiTheme="minorHAnsi" w:hAnsiTheme="minorHAnsi"/>
        </w:rPr>
        <w:t>pathology</w:t>
      </w:r>
      <w:r>
        <w:rPr>
          <w:rFonts w:asciiTheme="minorHAnsi" w:hAnsiTheme="minorHAnsi"/>
        </w:rPr>
        <w:t xml:space="preserve"> service delivery, training, CPD</w:t>
      </w:r>
      <w:r w:rsidR="00D77D85">
        <w:rPr>
          <w:rFonts w:asciiTheme="minorHAnsi" w:hAnsiTheme="minorHAnsi"/>
        </w:rPr>
        <w:t xml:space="preserve">, </w:t>
      </w:r>
      <w:r w:rsidR="00784601">
        <w:rPr>
          <w:rFonts w:asciiTheme="minorHAnsi" w:hAnsiTheme="minorHAnsi"/>
        </w:rPr>
        <w:t>w</w:t>
      </w:r>
      <w:r>
        <w:rPr>
          <w:rFonts w:asciiTheme="minorHAnsi" w:hAnsiTheme="minorHAnsi"/>
        </w:rPr>
        <w:t xml:space="preserve">ebsite, UKLPG business and liver EQA feedback.  </w:t>
      </w:r>
      <w:r w:rsidR="006B3A92">
        <w:rPr>
          <w:rFonts w:asciiTheme="minorHAnsi" w:hAnsiTheme="minorHAnsi"/>
        </w:rPr>
        <w:t>The l</w:t>
      </w:r>
      <w:r>
        <w:rPr>
          <w:rFonts w:asciiTheme="minorHAnsi" w:hAnsiTheme="minorHAnsi"/>
        </w:rPr>
        <w:t xml:space="preserve">ow response is disappointing – 9/11 said it took &lt;10 minutes to complete.  JW thought it provided very useful information looking ahead to the publication of the Pathways and Dataset documents next year, and also the collection of feedback about the EQA scheme.  It is also intended to encourage involvement in the activities of the UKLPG; </w:t>
      </w:r>
      <w:r w:rsidR="006B3A92">
        <w:rPr>
          <w:rFonts w:asciiTheme="minorHAnsi" w:hAnsiTheme="minorHAnsi"/>
        </w:rPr>
        <w:t>our</w:t>
      </w:r>
      <w:r>
        <w:rPr>
          <w:rFonts w:asciiTheme="minorHAnsi" w:hAnsiTheme="minorHAnsi"/>
        </w:rPr>
        <w:t xml:space="preserve"> aim is to be inclusive and sustainable.  Therefore the plan is to further encourage members to complete the survey rather than close it at this stage.   Anyone interested in joining one of the subcommittees can find out more information by emailing the chairs via the website link. SH mentioned that there had previously been a representative for </w:t>
      </w:r>
      <w:r w:rsidR="00D77D85">
        <w:rPr>
          <w:rFonts w:asciiTheme="minorHAnsi" w:hAnsiTheme="minorHAnsi"/>
        </w:rPr>
        <w:t xml:space="preserve">people not working in specialist </w:t>
      </w:r>
      <w:r w:rsidR="00311639">
        <w:rPr>
          <w:rFonts w:asciiTheme="minorHAnsi" w:hAnsiTheme="minorHAnsi"/>
        </w:rPr>
        <w:t xml:space="preserve">liver </w:t>
      </w:r>
      <w:r w:rsidR="00A028B0">
        <w:rPr>
          <w:rFonts w:asciiTheme="minorHAnsi" w:hAnsiTheme="minorHAnsi"/>
        </w:rPr>
        <w:t>centres</w:t>
      </w:r>
      <w:bookmarkStart w:id="0" w:name="_GoBack"/>
      <w:bookmarkEnd w:id="0"/>
      <w:r w:rsidR="00311639">
        <w:rPr>
          <w:rFonts w:asciiTheme="minorHAnsi" w:hAnsiTheme="minorHAnsi"/>
        </w:rPr>
        <w:t xml:space="preserve">, and </w:t>
      </w:r>
      <w:r w:rsidR="00C23F4D">
        <w:rPr>
          <w:rFonts w:asciiTheme="minorHAnsi" w:hAnsiTheme="minorHAnsi"/>
        </w:rPr>
        <w:t xml:space="preserve">suggested </w:t>
      </w:r>
      <w:r w:rsidR="00D77D85">
        <w:rPr>
          <w:rFonts w:asciiTheme="minorHAnsi" w:hAnsiTheme="minorHAnsi"/>
        </w:rPr>
        <w:t xml:space="preserve">that </w:t>
      </w:r>
      <w:r w:rsidR="00311639">
        <w:rPr>
          <w:rFonts w:asciiTheme="minorHAnsi" w:hAnsiTheme="minorHAnsi"/>
        </w:rPr>
        <w:t xml:space="preserve">we should </w:t>
      </w:r>
      <w:r w:rsidR="00D77D85">
        <w:rPr>
          <w:rFonts w:asciiTheme="minorHAnsi" w:hAnsiTheme="minorHAnsi"/>
        </w:rPr>
        <w:t xml:space="preserve">aim to </w:t>
      </w:r>
      <w:r w:rsidR="00CC3B8A">
        <w:rPr>
          <w:rFonts w:asciiTheme="minorHAnsi" w:hAnsiTheme="minorHAnsi"/>
        </w:rPr>
        <w:t xml:space="preserve">re-establish this.  </w:t>
      </w:r>
      <w:r>
        <w:rPr>
          <w:rFonts w:asciiTheme="minorHAnsi" w:hAnsiTheme="minorHAnsi"/>
        </w:rPr>
        <w:t xml:space="preserve"> </w:t>
      </w:r>
      <w:r w:rsidR="00311639">
        <w:rPr>
          <w:rFonts w:asciiTheme="minorHAnsi" w:hAnsiTheme="minorHAnsi"/>
        </w:rPr>
        <w:t xml:space="preserve">With regard to changing subcommittee chairs – it was agreed that we should aim to increase </w:t>
      </w:r>
      <w:r w:rsidR="006B3A92">
        <w:rPr>
          <w:rFonts w:asciiTheme="minorHAnsi" w:hAnsiTheme="minorHAnsi"/>
        </w:rPr>
        <w:t>sub-</w:t>
      </w:r>
      <w:r w:rsidR="00311639">
        <w:rPr>
          <w:rFonts w:asciiTheme="minorHAnsi" w:hAnsiTheme="minorHAnsi"/>
        </w:rPr>
        <w:t xml:space="preserve">committee membership first, current chairs would continue, and there should be a staggered transition. </w:t>
      </w:r>
      <w:r w:rsidR="000410C2">
        <w:rPr>
          <w:rFonts w:asciiTheme="minorHAnsi" w:hAnsiTheme="minorHAnsi"/>
        </w:rPr>
        <w:t xml:space="preserve"> On discussion, it was proposed </w:t>
      </w:r>
      <w:r w:rsidR="000410C2" w:rsidRPr="000410C2">
        <w:rPr>
          <w:rFonts w:asciiTheme="minorHAnsi" w:hAnsiTheme="minorHAnsi"/>
        </w:rPr>
        <w:t>to elect subcommittee chairs by the members of that subcommittee</w:t>
      </w:r>
      <w:r w:rsidR="000410C2">
        <w:rPr>
          <w:rFonts w:asciiTheme="minorHAnsi" w:hAnsiTheme="minorHAnsi"/>
        </w:rPr>
        <w:t>, rather than the election by all UKLPG members, as had been done to establish the committees when the group was set up</w:t>
      </w:r>
      <w:r w:rsidR="000410C2" w:rsidRPr="000410C2">
        <w:rPr>
          <w:rFonts w:asciiTheme="minorHAnsi" w:hAnsiTheme="minorHAnsi"/>
        </w:rPr>
        <w:t>.</w:t>
      </w:r>
    </w:p>
    <w:p w14:paraId="02189129" w14:textId="77777777" w:rsidR="000410C2" w:rsidRPr="000410C2" w:rsidRDefault="000410C2" w:rsidP="000410C2">
      <w:pPr>
        <w:pStyle w:val="ListParagraph"/>
        <w:spacing w:before="120"/>
        <w:ind w:left="502"/>
        <w:rPr>
          <w:rFonts w:asciiTheme="minorHAnsi" w:hAnsiTheme="minorHAnsi"/>
        </w:rPr>
      </w:pPr>
    </w:p>
    <w:p w14:paraId="16B67DD6" w14:textId="77777777" w:rsidR="002A5ACB" w:rsidRPr="008459A7" w:rsidRDefault="00154A18" w:rsidP="00784601">
      <w:pPr>
        <w:pStyle w:val="ListParagraph"/>
        <w:numPr>
          <w:ilvl w:val="0"/>
          <w:numId w:val="21"/>
        </w:numPr>
        <w:spacing w:before="120"/>
        <w:rPr>
          <w:rFonts w:asciiTheme="minorHAnsi" w:hAnsiTheme="minorHAnsi"/>
          <w:i/>
          <w:u w:val="single"/>
        </w:rPr>
      </w:pPr>
      <w:r w:rsidRPr="008459A7">
        <w:rPr>
          <w:rFonts w:asciiTheme="minorHAnsi" w:hAnsiTheme="minorHAnsi"/>
          <w:i/>
          <w:u w:val="single"/>
        </w:rPr>
        <w:t>Links with other organisations</w:t>
      </w:r>
      <w:r w:rsidR="002A5ACB" w:rsidRPr="008459A7">
        <w:rPr>
          <w:rFonts w:asciiTheme="minorHAnsi" w:hAnsiTheme="minorHAnsi"/>
          <w:i/>
        </w:rPr>
        <w:t xml:space="preserve">  </w:t>
      </w:r>
    </w:p>
    <w:p w14:paraId="48C7D9E2" w14:textId="1757A04C" w:rsidR="00723BF4" w:rsidRPr="00311639" w:rsidRDefault="00154A18" w:rsidP="00A10AE7">
      <w:pPr>
        <w:pStyle w:val="ListParagraph"/>
        <w:numPr>
          <w:ilvl w:val="1"/>
          <w:numId w:val="8"/>
        </w:numPr>
        <w:spacing w:before="120"/>
        <w:ind w:left="964"/>
        <w:rPr>
          <w:rFonts w:asciiTheme="minorHAnsi" w:hAnsiTheme="minorHAnsi"/>
        </w:rPr>
      </w:pPr>
      <w:r w:rsidRPr="008459A7">
        <w:rPr>
          <w:rFonts w:asciiTheme="minorHAnsi" w:hAnsiTheme="minorHAnsi"/>
          <w:i/>
        </w:rPr>
        <w:t>BASL</w:t>
      </w:r>
      <w:r w:rsidR="00E61DCD" w:rsidRPr="008459A7">
        <w:rPr>
          <w:rFonts w:asciiTheme="minorHAnsi" w:hAnsiTheme="minorHAnsi"/>
          <w:i/>
        </w:rPr>
        <w:t xml:space="preserve">  </w:t>
      </w:r>
      <w:r w:rsidR="00B0653F" w:rsidRPr="008459A7">
        <w:rPr>
          <w:rFonts w:asciiTheme="minorHAnsi" w:hAnsiTheme="minorHAnsi"/>
          <w:i/>
        </w:rPr>
        <w:t>–</w:t>
      </w:r>
      <w:r w:rsidR="00DD0957" w:rsidRPr="008459A7">
        <w:rPr>
          <w:rFonts w:asciiTheme="minorHAnsi" w:hAnsiTheme="minorHAnsi"/>
          <w:i/>
        </w:rPr>
        <w:t xml:space="preserve"> </w:t>
      </w:r>
      <w:r w:rsidR="00C7215C" w:rsidRPr="008459A7">
        <w:rPr>
          <w:rFonts w:asciiTheme="minorHAnsi" w:hAnsiTheme="minorHAnsi"/>
          <w:i/>
        </w:rPr>
        <w:t>TK</w:t>
      </w:r>
    </w:p>
    <w:p w14:paraId="2E7C3978" w14:textId="034EBFFE" w:rsidR="00311639" w:rsidRDefault="00311639" w:rsidP="00311639">
      <w:pPr>
        <w:pStyle w:val="ListParagraph"/>
        <w:spacing w:before="120"/>
        <w:ind w:left="964"/>
        <w:rPr>
          <w:rFonts w:asciiTheme="minorHAnsi" w:hAnsiTheme="minorHAnsi"/>
        </w:rPr>
      </w:pPr>
      <w:r>
        <w:rPr>
          <w:rFonts w:asciiTheme="minorHAnsi" w:hAnsiTheme="minorHAnsi"/>
        </w:rPr>
        <w:t xml:space="preserve">Dr Guru Aithal will replace Dr Mathew Cramp as BASL president. BASL have established two additional special interest groups </w:t>
      </w:r>
      <w:r w:rsidR="00D77D85">
        <w:rPr>
          <w:rFonts w:asciiTheme="minorHAnsi" w:hAnsiTheme="minorHAnsi"/>
        </w:rPr>
        <w:t xml:space="preserve">for </w:t>
      </w:r>
      <w:r>
        <w:rPr>
          <w:rFonts w:asciiTheme="minorHAnsi" w:hAnsiTheme="minorHAnsi"/>
        </w:rPr>
        <w:t xml:space="preserve">which </w:t>
      </w:r>
      <w:r w:rsidR="00D77D85">
        <w:rPr>
          <w:rFonts w:asciiTheme="minorHAnsi" w:hAnsiTheme="minorHAnsi"/>
        </w:rPr>
        <w:t xml:space="preserve">they have requested </w:t>
      </w:r>
      <w:r>
        <w:rPr>
          <w:rFonts w:asciiTheme="minorHAnsi" w:hAnsiTheme="minorHAnsi"/>
        </w:rPr>
        <w:t>pathology representatives; for NAFLD and AIH.  RG</w:t>
      </w:r>
      <w:r w:rsidR="00784601">
        <w:rPr>
          <w:rFonts w:asciiTheme="minorHAnsi" w:hAnsiTheme="minorHAnsi"/>
        </w:rPr>
        <w:t xml:space="preserve"> v</w:t>
      </w:r>
      <w:r>
        <w:rPr>
          <w:rFonts w:asciiTheme="minorHAnsi" w:hAnsiTheme="minorHAnsi"/>
        </w:rPr>
        <w:t xml:space="preserve">olunteered for NAFLD and SH for AIH, noting that SH and DT are already involved in </w:t>
      </w:r>
      <w:r w:rsidR="00D77D85">
        <w:rPr>
          <w:rFonts w:asciiTheme="minorHAnsi" w:hAnsiTheme="minorHAnsi"/>
        </w:rPr>
        <w:t>activities related to the UK-AIH research group</w:t>
      </w:r>
    </w:p>
    <w:p w14:paraId="7B6C3723" w14:textId="456F0382" w:rsidR="006B3A92" w:rsidRPr="006B3A92" w:rsidRDefault="006B3A92" w:rsidP="00311639">
      <w:pPr>
        <w:pStyle w:val="ListParagraph"/>
        <w:spacing w:before="120"/>
        <w:ind w:left="964"/>
        <w:rPr>
          <w:rFonts w:asciiTheme="minorHAnsi" w:hAnsiTheme="minorHAnsi"/>
          <w:b/>
          <w:i/>
        </w:rPr>
      </w:pPr>
      <w:r w:rsidRPr="006B3A92">
        <w:rPr>
          <w:rFonts w:asciiTheme="minorHAnsi" w:hAnsiTheme="minorHAnsi"/>
          <w:b/>
          <w:i/>
        </w:rPr>
        <w:lastRenderedPageBreak/>
        <w:t xml:space="preserve">Action: TK to inform BASL of SIG pathology representatives. </w:t>
      </w:r>
    </w:p>
    <w:p w14:paraId="1F304B50" w14:textId="179A5F8B" w:rsidR="00A10AE7" w:rsidRDefault="005A3450" w:rsidP="00A10AE7">
      <w:pPr>
        <w:pStyle w:val="ListParagraph"/>
        <w:numPr>
          <w:ilvl w:val="1"/>
          <w:numId w:val="8"/>
        </w:numPr>
        <w:spacing w:before="120"/>
        <w:ind w:left="964"/>
        <w:rPr>
          <w:rFonts w:asciiTheme="minorHAnsi" w:hAnsiTheme="minorHAnsi"/>
        </w:rPr>
      </w:pPr>
      <w:r w:rsidRPr="008459A7">
        <w:rPr>
          <w:rFonts w:asciiTheme="minorHAnsi" w:hAnsiTheme="minorHAnsi"/>
          <w:i/>
        </w:rPr>
        <w:t>BSG has asked HCC-UK t</w:t>
      </w:r>
      <w:r w:rsidR="005F6679" w:rsidRPr="008459A7">
        <w:rPr>
          <w:rFonts w:asciiTheme="minorHAnsi" w:hAnsiTheme="minorHAnsi"/>
          <w:i/>
        </w:rPr>
        <w:t>o</w:t>
      </w:r>
      <w:r w:rsidRPr="008459A7">
        <w:rPr>
          <w:rFonts w:asciiTheme="minorHAnsi" w:hAnsiTheme="minorHAnsi"/>
          <w:i/>
        </w:rPr>
        <w:t xml:space="preserve"> provide new HCC guidelines </w:t>
      </w:r>
      <w:r w:rsidR="005F6679" w:rsidRPr="008459A7">
        <w:rPr>
          <w:rFonts w:asciiTheme="minorHAnsi" w:hAnsiTheme="minorHAnsi"/>
          <w:i/>
        </w:rPr>
        <w:t>–</w:t>
      </w:r>
      <w:r w:rsidR="008459A7" w:rsidRPr="008459A7">
        <w:rPr>
          <w:rFonts w:asciiTheme="minorHAnsi" w:hAnsiTheme="minorHAnsi"/>
          <w:i/>
        </w:rPr>
        <w:t xml:space="preserve"> SH</w:t>
      </w:r>
      <w:r w:rsidR="00A10AE7" w:rsidRPr="00A10AE7">
        <w:rPr>
          <w:rFonts w:asciiTheme="minorHAnsi" w:hAnsiTheme="minorHAnsi"/>
        </w:rPr>
        <w:t>.</w:t>
      </w:r>
    </w:p>
    <w:p w14:paraId="7E126C12" w14:textId="1817EB4A" w:rsidR="00311639" w:rsidRPr="00311639" w:rsidRDefault="00311639" w:rsidP="00311639">
      <w:pPr>
        <w:pStyle w:val="ListParagraph"/>
        <w:spacing w:before="120"/>
        <w:ind w:left="964"/>
        <w:rPr>
          <w:rFonts w:asciiTheme="minorHAnsi" w:hAnsiTheme="minorHAnsi"/>
        </w:rPr>
      </w:pPr>
      <w:r>
        <w:rPr>
          <w:rFonts w:asciiTheme="minorHAnsi" w:hAnsiTheme="minorHAnsi"/>
        </w:rPr>
        <w:t>SH said that he and DT had drafted the pathology section of the HCC guidelines,</w:t>
      </w:r>
      <w:r w:rsidR="00C23F4D">
        <w:rPr>
          <w:rFonts w:asciiTheme="minorHAnsi" w:hAnsiTheme="minorHAnsi"/>
        </w:rPr>
        <w:t xml:space="preserve"> which were nearly complete, </w:t>
      </w:r>
      <w:r>
        <w:rPr>
          <w:rFonts w:asciiTheme="minorHAnsi" w:hAnsiTheme="minorHAnsi"/>
        </w:rPr>
        <w:t xml:space="preserve">but </w:t>
      </w:r>
      <w:r w:rsidR="00C23F4D">
        <w:rPr>
          <w:rFonts w:asciiTheme="minorHAnsi" w:hAnsiTheme="minorHAnsi"/>
        </w:rPr>
        <w:t xml:space="preserve">that </w:t>
      </w:r>
      <w:r>
        <w:rPr>
          <w:rFonts w:asciiTheme="minorHAnsi" w:hAnsiTheme="minorHAnsi"/>
        </w:rPr>
        <w:t xml:space="preserve">other sections were still in progress. </w:t>
      </w:r>
    </w:p>
    <w:p w14:paraId="0143E68C" w14:textId="69723FF8" w:rsidR="005F6679" w:rsidRPr="00311639" w:rsidRDefault="005F6679" w:rsidP="00A10AE7">
      <w:pPr>
        <w:pStyle w:val="ListParagraph"/>
        <w:numPr>
          <w:ilvl w:val="1"/>
          <w:numId w:val="8"/>
        </w:numPr>
        <w:spacing w:before="120"/>
        <w:ind w:left="964"/>
        <w:rPr>
          <w:rFonts w:asciiTheme="minorHAnsi" w:hAnsiTheme="minorHAnsi"/>
        </w:rPr>
      </w:pPr>
      <w:r w:rsidRPr="008459A7">
        <w:rPr>
          <w:rFonts w:asciiTheme="minorHAnsi" w:hAnsiTheme="minorHAnsi"/>
          <w:i/>
        </w:rPr>
        <w:t xml:space="preserve">HCC-UK Committee  pathology representative </w:t>
      </w:r>
      <w:r w:rsidR="00723BF4" w:rsidRPr="008459A7">
        <w:rPr>
          <w:rFonts w:asciiTheme="minorHAnsi" w:hAnsiTheme="minorHAnsi"/>
          <w:i/>
        </w:rPr>
        <w:t>–</w:t>
      </w:r>
      <w:r w:rsidRPr="008459A7">
        <w:rPr>
          <w:rFonts w:asciiTheme="minorHAnsi" w:hAnsiTheme="minorHAnsi"/>
          <w:i/>
        </w:rPr>
        <w:t>SH</w:t>
      </w:r>
    </w:p>
    <w:p w14:paraId="448E2F3E" w14:textId="114CD79E" w:rsidR="00311639" w:rsidRPr="00311639" w:rsidRDefault="00311639" w:rsidP="00311639">
      <w:pPr>
        <w:pStyle w:val="ListParagraph"/>
        <w:spacing w:before="120"/>
        <w:ind w:left="964"/>
        <w:rPr>
          <w:rFonts w:asciiTheme="minorHAnsi" w:hAnsiTheme="minorHAnsi"/>
        </w:rPr>
      </w:pPr>
      <w:r>
        <w:rPr>
          <w:rFonts w:asciiTheme="minorHAnsi" w:hAnsiTheme="minorHAnsi"/>
        </w:rPr>
        <w:t xml:space="preserve">This Committee had met during the BASL meeting in September.  The 2020 meeting of HCC-UK will be </w:t>
      </w:r>
      <w:r w:rsidR="00D77D85">
        <w:rPr>
          <w:rFonts w:asciiTheme="minorHAnsi" w:hAnsiTheme="minorHAnsi"/>
        </w:rPr>
        <w:t xml:space="preserve">in London </w:t>
      </w:r>
      <w:r>
        <w:rPr>
          <w:rFonts w:asciiTheme="minorHAnsi" w:hAnsiTheme="minorHAnsi"/>
        </w:rPr>
        <w:t>on 12-13</w:t>
      </w:r>
      <w:r w:rsidRPr="00311639">
        <w:rPr>
          <w:rFonts w:asciiTheme="minorHAnsi" w:hAnsiTheme="minorHAnsi"/>
          <w:vertAlign w:val="superscript"/>
        </w:rPr>
        <w:t>th</w:t>
      </w:r>
      <w:r>
        <w:rPr>
          <w:rFonts w:asciiTheme="minorHAnsi" w:hAnsiTheme="minorHAnsi"/>
        </w:rPr>
        <w:t xml:space="preserve"> March, focussing on </w:t>
      </w:r>
      <w:r w:rsidR="00D77D85">
        <w:rPr>
          <w:rFonts w:asciiTheme="minorHAnsi" w:hAnsiTheme="minorHAnsi"/>
        </w:rPr>
        <w:t>“</w:t>
      </w:r>
      <w:r>
        <w:rPr>
          <w:rFonts w:asciiTheme="minorHAnsi" w:hAnsiTheme="minorHAnsi"/>
        </w:rPr>
        <w:t>questioning current clinical practice</w:t>
      </w:r>
      <w:r w:rsidR="00D77D85">
        <w:rPr>
          <w:rFonts w:asciiTheme="minorHAnsi" w:hAnsiTheme="minorHAnsi"/>
        </w:rPr>
        <w:t>”</w:t>
      </w:r>
      <w:r>
        <w:rPr>
          <w:rFonts w:asciiTheme="minorHAnsi" w:hAnsiTheme="minorHAnsi"/>
        </w:rPr>
        <w:t xml:space="preserve">; it is not anticipated to include a significant pathology component. </w:t>
      </w:r>
    </w:p>
    <w:p w14:paraId="4446F44F" w14:textId="6924786C" w:rsidR="005C6337" w:rsidRPr="00311639" w:rsidRDefault="00A83DC5" w:rsidP="000655D5">
      <w:pPr>
        <w:pStyle w:val="ListParagraph"/>
        <w:numPr>
          <w:ilvl w:val="1"/>
          <w:numId w:val="8"/>
        </w:numPr>
        <w:spacing w:before="120"/>
        <w:ind w:left="964"/>
      </w:pPr>
      <w:r w:rsidRPr="008459A7">
        <w:rPr>
          <w:rFonts w:asciiTheme="minorHAnsi" w:hAnsiTheme="minorHAnsi"/>
          <w:i/>
        </w:rPr>
        <w:t xml:space="preserve">NHSBT </w:t>
      </w:r>
      <w:r w:rsidR="005F6679" w:rsidRPr="008459A7">
        <w:rPr>
          <w:rFonts w:asciiTheme="minorHAnsi" w:hAnsiTheme="minorHAnsi"/>
          <w:i/>
        </w:rPr>
        <w:t>L</w:t>
      </w:r>
      <w:r w:rsidRPr="008459A7">
        <w:rPr>
          <w:rFonts w:asciiTheme="minorHAnsi" w:hAnsiTheme="minorHAnsi"/>
          <w:i/>
        </w:rPr>
        <w:t xml:space="preserve">iver </w:t>
      </w:r>
      <w:r w:rsidR="005F6679" w:rsidRPr="008459A7">
        <w:rPr>
          <w:rFonts w:asciiTheme="minorHAnsi" w:hAnsiTheme="minorHAnsi"/>
          <w:i/>
        </w:rPr>
        <w:t>A</w:t>
      </w:r>
      <w:r w:rsidRPr="008459A7">
        <w:rPr>
          <w:rFonts w:asciiTheme="minorHAnsi" w:hAnsiTheme="minorHAnsi"/>
          <w:i/>
        </w:rPr>
        <w:t xml:space="preserve">dvisory </w:t>
      </w:r>
      <w:r w:rsidR="005F6679" w:rsidRPr="008459A7">
        <w:rPr>
          <w:rFonts w:asciiTheme="minorHAnsi" w:hAnsiTheme="minorHAnsi"/>
          <w:i/>
        </w:rPr>
        <w:t>G</w:t>
      </w:r>
      <w:r w:rsidRPr="008459A7">
        <w:rPr>
          <w:rFonts w:asciiTheme="minorHAnsi" w:hAnsiTheme="minorHAnsi"/>
          <w:i/>
        </w:rPr>
        <w:t>roup proposal for standardised radiological reporting of HCC.</w:t>
      </w:r>
      <w:r w:rsidR="005A3450" w:rsidRPr="008459A7">
        <w:rPr>
          <w:rFonts w:asciiTheme="minorHAnsi" w:hAnsiTheme="minorHAnsi"/>
          <w:i/>
        </w:rPr>
        <w:t xml:space="preserve"> </w:t>
      </w:r>
      <w:r w:rsidR="009F10AB" w:rsidRPr="008459A7">
        <w:rPr>
          <w:rFonts w:asciiTheme="minorHAnsi" w:hAnsiTheme="minorHAnsi"/>
          <w:i/>
        </w:rPr>
        <w:t>–</w:t>
      </w:r>
      <w:r w:rsidR="005A3450" w:rsidRPr="008459A7">
        <w:rPr>
          <w:rFonts w:asciiTheme="minorHAnsi" w:hAnsiTheme="minorHAnsi"/>
          <w:i/>
        </w:rPr>
        <w:t xml:space="preserve"> </w:t>
      </w:r>
      <w:r w:rsidR="002F05A2" w:rsidRPr="008459A7">
        <w:rPr>
          <w:rFonts w:asciiTheme="minorHAnsi" w:hAnsiTheme="minorHAnsi"/>
          <w:i/>
        </w:rPr>
        <w:t>SH</w:t>
      </w:r>
      <w:r w:rsidR="009F10AB" w:rsidRPr="008459A7">
        <w:rPr>
          <w:rFonts w:asciiTheme="minorHAnsi" w:hAnsiTheme="minorHAnsi"/>
          <w:i/>
        </w:rPr>
        <w:t xml:space="preserve">. </w:t>
      </w:r>
    </w:p>
    <w:p w14:paraId="54D6030E" w14:textId="7F282EFD" w:rsidR="00311639" w:rsidRPr="000655D5" w:rsidRDefault="00311639" w:rsidP="00311639">
      <w:pPr>
        <w:pStyle w:val="ListParagraph"/>
        <w:spacing w:before="120"/>
        <w:ind w:left="964"/>
      </w:pPr>
      <w:r>
        <w:rPr>
          <w:rFonts w:asciiTheme="minorHAnsi" w:hAnsiTheme="minorHAnsi"/>
        </w:rPr>
        <w:t>Th</w:t>
      </w:r>
      <w:r w:rsidR="00D77D85">
        <w:rPr>
          <w:rFonts w:asciiTheme="minorHAnsi" w:hAnsiTheme="minorHAnsi"/>
        </w:rPr>
        <w:t xml:space="preserve">e remit of this </w:t>
      </w:r>
      <w:r>
        <w:rPr>
          <w:rFonts w:asciiTheme="minorHAnsi" w:hAnsiTheme="minorHAnsi"/>
        </w:rPr>
        <w:t xml:space="preserve">group has </w:t>
      </w:r>
      <w:r w:rsidR="00406D75">
        <w:rPr>
          <w:rFonts w:asciiTheme="minorHAnsi" w:hAnsiTheme="minorHAnsi"/>
        </w:rPr>
        <w:t>changed</w:t>
      </w:r>
      <w:r w:rsidR="00D77D85">
        <w:rPr>
          <w:rFonts w:asciiTheme="minorHAnsi" w:hAnsiTheme="minorHAnsi"/>
        </w:rPr>
        <w:t xml:space="preserve">. It </w:t>
      </w:r>
      <w:r w:rsidR="00406D75">
        <w:rPr>
          <w:rFonts w:asciiTheme="minorHAnsi" w:hAnsiTheme="minorHAnsi"/>
        </w:rPr>
        <w:t xml:space="preserve">will now become a fixed term working group </w:t>
      </w:r>
      <w:r w:rsidR="00D77D85">
        <w:rPr>
          <w:rFonts w:asciiTheme="minorHAnsi" w:hAnsiTheme="minorHAnsi"/>
        </w:rPr>
        <w:t xml:space="preserve">(FTWG) </w:t>
      </w:r>
      <w:r w:rsidR="00406D75">
        <w:rPr>
          <w:rFonts w:asciiTheme="minorHAnsi" w:hAnsiTheme="minorHAnsi"/>
        </w:rPr>
        <w:t xml:space="preserve">to provide recommendations regarding minimal listing criteria for transplant for HCC, under the overall umbrella of HCC –UK. </w:t>
      </w:r>
      <w:r w:rsidR="00D77D85">
        <w:rPr>
          <w:rFonts w:asciiTheme="minorHAnsi" w:hAnsiTheme="minorHAnsi"/>
        </w:rPr>
        <w:t>It is not anticipated that this FTWG will require significant input from pathology.</w:t>
      </w:r>
    </w:p>
    <w:p w14:paraId="0F7B0994" w14:textId="26FE3E95" w:rsidR="00293304" w:rsidRPr="005C6337" w:rsidRDefault="00595354" w:rsidP="00A10AE7">
      <w:pPr>
        <w:pStyle w:val="ListParagraph"/>
        <w:numPr>
          <w:ilvl w:val="1"/>
          <w:numId w:val="8"/>
        </w:numPr>
        <w:spacing w:before="120"/>
        <w:ind w:left="964"/>
        <w:rPr>
          <w:rFonts w:asciiTheme="minorHAnsi" w:hAnsiTheme="minorHAnsi"/>
        </w:rPr>
      </w:pPr>
      <w:r w:rsidRPr="008459A7">
        <w:rPr>
          <w:i/>
        </w:rPr>
        <w:t>IAP</w:t>
      </w:r>
      <w:r w:rsidR="00D77D85">
        <w:rPr>
          <w:i/>
        </w:rPr>
        <w:t>/</w:t>
      </w:r>
      <w:r w:rsidRPr="008459A7">
        <w:rPr>
          <w:i/>
        </w:rPr>
        <w:t>ESP joint meeting, Glasgow 29</w:t>
      </w:r>
      <w:r w:rsidRPr="008459A7">
        <w:rPr>
          <w:i/>
          <w:vertAlign w:val="superscript"/>
        </w:rPr>
        <w:t>th</w:t>
      </w:r>
      <w:r w:rsidRPr="008459A7">
        <w:rPr>
          <w:i/>
        </w:rPr>
        <w:t xml:space="preserve"> August</w:t>
      </w:r>
      <w:r w:rsidR="00982727" w:rsidRPr="008459A7">
        <w:rPr>
          <w:i/>
        </w:rPr>
        <w:t xml:space="preserve"> – September 2</w:t>
      </w:r>
      <w:r w:rsidR="00982727" w:rsidRPr="008459A7">
        <w:rPr>
          <w:i/>
          <w:vertAlign w:val="superscript"/>
        </w:rPr>
        <w:t>nd</w:t>
      </w:r>
      <w:r w:rsidR="00982727" w:rsidRPr="008459A7">
        <w:rPr>
          <w:i/>
        </w:rPr>
        <w:t xml:space="preserve"> </w:t>
      </w:r>
      <w:r w:rsidRPr="008459A7">
        <w:rPr>
          <w:i/>
        </w:rPr>
        <w:t>2020.</w:t>
      </w:r>
      <w:r w:rsidRPr="008459A7">
        <w:t xml:space="preserve"> </w:t>
      </w:r>
      <w:r w:rsidR="006B3A92">
        <w:t>- see above.</w:t>
      </w:r>
    </w:p>
    <w:p w14:paraId="63E920E4" w14:textId="0CD9F132" w:rsidR="00595354" w:rsidRPr="008459A7" w:rsidRDefault="00293304" w:rsidP="00784601">
      <w:pPr>
        <w:pStyle w:val="ListParagraph"/>
        <w:numPr>
          <w:ilvl w:val="0"/>
          <w:numId w:val="21"/>
        </w:numPr>
        <w:spacing w:before="120"/>
        <w:rPr>
          <w:rFonts w:asciiTheme="minorHAnsi" w:hAnsiTheme="minorHAnsi"/>
        </w:rPr>
      </w:pPr>
      <w:r w:rsidRPr="008459A7">
        <w:rPr>
          <w:rFonts w:asciiTheme="minorHAnsi" w:hAnsiTheme="minorHAnsi"/>
          <w:i/>
          <w:u w:val="single"/>
        </w:rPr>
        <w:t>AOB:</w:t>
      </w:r>
      <w:r w:rsidR="006C5EA5" w:rsidRPr="008459A7">
        <w:rPr>
          <w:rFonts w:asciiTheme="minorHAnsi" w:hAnsiTheme="minorHAnsi"/>
        </w:rPr>
        <w:t xml:space="preserve"> </w:t>
      </w:r>
      <w:r w:rsidR="00406D75">
        <w:rPr>
          <w:rFonts w:asciiTheme="minorHAnsi" w:hAnsiTheme="minorHAnsi"/>
        </w:rPr>
        <w:t xml:space="preserve"> - none</w:t>
      </w:r>
    </w:p>
    <w:p w14:paraId="533E8E98" w14:textId="77777777" w:rsidR="008459A7" w:rsidRPr="008459A7" w:rsidRDefault="008459A7" w:rsidP="00325C8A">
      <w:pPr>
        <w:pStyle w:val="ListParagraph"/>
        <w:spacing w:before="120"/>
        <w:ind w:left="502"/>
        <w:rPr>
          <w:rFonts w:asciiTheme="minorHAnsi" w:hAnsiTheme="minorHAnsi"/>
        </w:rPr>
      </w:pPr>
    </w:p>
    <w:p w14:paraId="28AE3E27" w14:textId="791196BE" w:rsidR="00406D75" w:rsidRPr="00406D75" w:rsidRDefault="00F571A7" w:rsidP="00744C51">
      <w:pPr>
        <w:pStyle w:val="ListParagraph"/>
        <w:numPr>
          <w:ilvl w:val="0"/>
          <w:numId w:val="14"/>
        </w:numPr>
        <w:spacing w:before="120"/>
        <w:ind w:left="567"/>
        <w:rPr>
          <w:rFonts w:asciiTheme="minorHAnsi" w:hAnsiTheme="minorHAnsi"/>
        </w:rPr>
      </w:pPr>
      <w:r w:rsidRPr="00406D75">
        <w:rPr>
          <w:rFonts w:asciiTheme="minorHAnsi" w:hAnsiTheme="minorHAnsi"/>
          <w:i/>
        </w:rPr>
        <w:t>M</w:t>
      </w:r>
      <w:r w:rsidR="00154A18" w:rsidRPr="00406D75">
        <w:rPr>
          <w:rFonts w:asciiTheme="minorHAnsi" w:hAnsiTheme="minorHAnsi"/>
          <w:i/>
        </w:rPr>
        <w:t xml:space="preserve">eeting dates </w:t>
      </w:r>
      <w:r w:rsidR="00406D75" w:rsidRPr="00406D75">
        <w:rPr>
          <w:rFonts w:asciiTheme="minorHAnsi" w:hAnsiTheme="minorHAnsi"/>
        </w:rPr>
        <w:t xml:space="preserve">for 2020:  suggested dates for Tuesdays 3-4.30pm, </w:t>
      </w:r>
    </w:p>
    <w:p w14:paraId="3A90D7EB" w14:textId="17C05326" w:rsidR="0013017D" w:rsidRPr="008459A7" w:rsidRDefault="0013017D" w:rsidP="00406D75">
      <w:pPr>
        <w:pStyle w:val="ListParagraph"/>
        <w:spacing w:before="120"/>
        <w:ind w:left="1287" w:firstLine="153"/>
      </w:pPr>
      <w:r>
        <w:rPr>
          <w:rFonts w:asciiTheme="minorHAnsi" w:hAnsiTheme="minorHAnsi"/>
          <w:i/>
        </w:rPr>
        <w:t xml:space="preserve">March 10 or </w:t>
      </w:r>
      <w:r w:rsidR="00406D75">
        <w:rPr>
          <w:rFonts w:asciiTheme="minorHAnsi" w:hAnsiTheme="minorHAnsi"/>
          <w:i/>
        </w:rPr>
        <w:t>24</w:t>
      </w:r>
      <w:r w:rsidR="00406D75" w:rsidRPr="00406D75">
        <w:rPr>
          <w:rFonts w:asciiTheme="minorHAnsi" w:hAnsiTheme="minorHAnsi"/>
          <w:i/>
          <w:vertAlign w:val="superscript"/>
        </w:rPr>
        <w:t>th</w:t>
      </w:r>
      <w:r w:rsidR="00406D75">
        <w:rPr>
          <w:rFonts w:asciiTheme="minorHAnsi" w:hAnsiTheme="minorHAnsi"/>
          <w:i/>
        </w:rPr>
        <w:t xml:space="preserve">;   </w:t>
      </w:r>
      <w:r>
        <w:rPr>
          <w:rFonts w:asciiTheme="minorHAnsi" w:hAnsiTheme="minorHAnsi"/>
          <w:i/>
        </w:rPr>
        <w:t>July 7 or 14</w:t>
      </w:r>
      <w:r w:rsidR="00406D75" w:rsidRPr="00406D75">
        <w:rPr>
          <w:rFonts w:asciiTheme="minorHAnsi" w:hAnsiTheme="minorHAnsi"/>
          <w:i/>
          <w:vertAlign w:val="superscript"/>
        </w:rPr>
        <w:t>th</w:t>
      </w:r>
      <w:r w:rsidR="00406D75">
        <w:rPr>
          <w:rFonts w:asciiTheme="minorHAnsi" w:hAnsiTheme="minorHAnsi"/>
          <w:i/>
        </w:rPr>
        <w:t xml:space="preserve"> </w:t>
      </w:r>
    </w:p>
    <w:p w14:paraId="3D15AB91" w14:textId="77777777" w:rsidR="00EA63E8" w:rsidRPr="008459A7" w:rsidRDefault="00B51EF9" w:rsidP="00325C8A">
      <w:pPr>
        <w:spacing w:before="120"/>
      </w:pPr>
      <w:r w:rsidRPr="008459A7">
        <w:t xml:space="preserve"> </w:t>
      </w:r>
    </w:p>
    <w:p w14:paraId="0363AE80" w14:textId="5C7850AC" w:rsidR="00DF5A90" w:rsidRDefault="001B4E38" w:rsidP="00325C8A">
      <w:pPr>
        <w:spacing w:before="120"/>
        <w:rPr>
          <w:i/>
          <w:color w:val="FF0000"/>
        </w:rPr>
      </w:pPr>
      <w:r w:rsidRPr="008459A7">
        <w:rPr>
          <w:i/>
        </w:rPr>
        <w:t>JW</w:t>
      </w:r>
      <w:r w:rsidR="00D77D85">
        <w:rPr>
          <w:i/>
        </w:rPr>
        <w:t>&amp;SGH</w:t>
      </w:r>
      <w:r w:rsidRPr="008459A7">
        <w:rPr>
          <w:i/>
        </w:rPr>
        <w:t xml:space="preserve"> </w:t>
      </w:r>
      <w:r w:rsidR="008459A7" w:rsidRPr="008459A7">
        <w:rPr>
          <w:i/>
        </w:rPr>
        <w:t xml:space="preserve">  </w:t>
      </w:r>
      <w:r w:rsidR="000655D5">
        <w:rPr>
          <w:i/>
        </w:rPr>
        <w:t xml:space="preserve">  </w:t>
      </w:r>
      <w:r w:rsidR="00406D75">
        <w:rPr>
          <w:i/>
        </w:rPr>
        <w:t>1</w:t>
      </w:r>
      <w:r w:rsidR="00784601">
        <w:rPr>
          <w:i/>
        </w:rPr>
        <w:t>5</w:t>
      </w:r>
      <w:r w:rsidR="000655D5">
        <w:rPr>
          <w:i/>
        </w:rPr>
        <w:t>.11.19</w:t>
      </w:r>
    </w:p>
    <w:p w14:paraId="2ACEB85E" w14:textId="77777777" w:rsidR="00426691" w:rsidRDefault="00426691" w:rsidP="00325C8A">
      <w:pPr>
        <w:spacing w:before="120"/>
        <w:rPr>
          <w:i/>
          <w:color w:val="FF0000"/>
        </w:rPr>
      </w:pPr>
    </w:p>
    <w:p w14:paraId="5783C8F6" w14:textId="77777777" w:rsidR="00426691" w:rsidRDefault="00426691" w:rsidP="00325C8A">
      <w:pPr>
        <w:spacing w:before="120"/>
        <w:rPr>
          <w:i/>
          <w:color w:val="FF0000"/>
        </w:rPr>
      </w:pPr>
    </w:p>
    <w:p w14:paraId="00E56C4A" w14:textId="77777777" w:rsidR="00F85ECA" w:rsidRDefault="00F85ECA">
      <w:pPr>
        <w:spacing w:after="200" w:line="276" w:lineRule="auto"/>
        <w:rPr>
          <w:u w:val="single"/>
        </w:rPr>
      </w:pPr>
      <w:r>
        <w:rPr>
          <w:u w:val="single"/>
        </w:rPr>
        <w:br w:type="page"/>
      </w:r>
    </w:p>
    <w:p w14:paraId="1748BC1A" w14:textId="792AFAD3" w:rsidR="00426691" w:rsidRPr="00A6280B" w:rsidRDefault="00426691" w:rsidP="00426691">
      <w:pPr>
        <w:rPr>
          <w:u w:val="single"/>
        </w:rPr>
      </w:pPr>
      <w:r w:rsidRPr="00A6280B">
        <w:rPr>
          <w:u w:val="single"/>
        </w:rPr>
        <w:lastRenderedPageBreak/>
        <w:t>Email from Ray McMahon, 15.10.19:</w:t>
      </w:r>
    </w:p>
    <w:p w14:paraId="5C64DE2D" w14:textId="77777777"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“Dear EQA Scheme Organiser</w:t>
      </w:r>
    </w:p>
    <w:p w14:paraId="24AC4F0C" w14:textId="01A4704F"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 xml:space="preserve">As I hope you already know, we in the BDIAP with our colleagues in the European Society of Pathology are putting together a very large international congress in Glasgow at the end of August/beginning of September in 2020. We are very keen to involve the UK EQA schemes in this meeting, as you are world leaders in the ways in which you ensure the governance of our discipline and more importantly, do so in a very ‘humane’ way. We would like to invite you to run a scheme meeting in parallel with the Glasgow 2020 meeting, to be held at the Scottish Events Campus </w:t>
      </w:r>
      <w:proofErr w:type="gramStart"/>
      <w:r w:rsidRPr="00AC0273">
        <w:rPr>
          <w:rFonts w:eastAsia="Times New Roman"/>
          <w:i/>
          <w:iCs/>
          <w:color w:val="1F497D"/>
          <w:lang w:eastAsia="en-GB"/>
        </w:rPr>
        <w:t>between Saturday 29 August to Wednesday 2 September 2020</w:t>
      </w:r>
      <w:proofErr w:type="gramEnd"/>
      <w:r w:rsidRPr="00AC0273">
        <w:rPr>
          <w:rFonts w:eastAsia="Times New Roman"/>
          <w:i/>
          <w:iCs/>
          <w:color w:val="1F497D"/>
          <w:lang w:eastAsia="en-GB"/>
        </w:rPr>
        <w:t>. Insofar as possible we will try to link EQA Scheme meetings to the days on which the specialty areas are having sessions without clashes. These will be in parallel with the main meeting and participants in EQA schemes do not necessarily have to register at the main meeting; we intend to run the EQA at the Crowne Plaza hotel next door to the SEC</w:t>
      </w:r>
      <w:r w:rsidR="00D01245">
        <w:rPr>
          <w:rFonts w:eastAsia="Times New Roman"/>
          <w:i/>
          <w:iCs/>
          <w:color w:val="1F497D"/>
          <w:lang w:eastAsia="en-GB"/>
        </w:rPr>
        <w:t>C</w:t>
      </w:r>
      <w:r w:rsidRPr="00AC0273">
        <w:rPr>
          <w:rFonts w:eastAsia="Times New Roman"/>
          <w:i/>
          <w:iCs/>
          <w:color w:val="1F497D"/>
          <w:lang w:eastAsia="en-GB"/>
        </w:rPr>
        <w:t xml:space="preserve">. However we would hope that the content of the meeting would attract your members to attend the main meeting (EQA participation only will not allow access to main programme: 4 days solid CME/CPD for only €450 on early bird). </w:t>
      </w:r>
    </w:p>
    <w:p w14:paraId="01614C04" w14:textId="36630E8B"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Please get in touch to let us know if you would like to link your annual EQA scheme to the G</w:t>
      </w:r>
      <w:r w:rsidR="00406D75">
        <w:rPr>
          <w:rFonts w:eastAsia="Times New Roman"/>
          <w:i/>
          <w:iCs/>
          <w:color w:val="1F497D"/>
          <w:lang w:eastAsia="en-GB"/>
        </w:rPr>
        <w:t>la</w:t>
      </w:r>
      <w:r w:rsidRPr="00AC0273">
        <w:rPr>
          <w:rFonts w:eastAsia="Times New Roman"/>
          <w:i/>
          <w:iCs/>
          <w:color w:val="1F497D"/>
          <w:lang w:eastAsia="en-GB"/>
        </w:rPr>
        <w:t>sgow meeting in 2020.</w:t>
      </w:r>
    </w:p>
    <w:p w14:paraId="0CADE1F7" w14:textId="77777777"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I understand that different schemes have variable funding arrangements, some self-sustaining and others requiring more support. The BDIAP will underwrite the Crowne Plaza expenses but schemes with intrinsic funds should contribute to the costs in discussion with the BDIAP team.</w:t>
      </w:r>
    </w:p>
    <w:p w14:paraId="05C2702A" w14:textId="77777777"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 </w:t>
      </w:r>
    </w:p>
    <w:p w14:paraId="0F55B96A" w14:textId="77777777"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Best wishes.</w:t>
      </w:r>
    </w:p>
    <w:p w14:paraId="0E917BE8" w14:textId="3D9FA13B" w:rsidR="00426691" w:rsidRPr="00AC0273" w:rsidRDefault="00426691" w:rsidP="00426691">
      <w:pPr>
        <w:rPr>
          <w:rFonts w:ascii="&amp;quot" w:eastAsia="Times New Roman" w:hAnsi="&amp;quot" w:cs="Times New Roman"/>
          <w:color w:val="212121"/>
          <w:sz w:val="23"/>
          <w:szCs w:val="23"/>
          <w:lang w:eastAsia="en-GB"/>
        </w:rPr>
      </w:pPr>
      <w:r w:rsidRPr="00AC0273">
        <w:rPr>
          <w:rFonts w:eastAsia="Times New Roman"/>
          <w:i/>
          <w:iCs/>
          <w:color w:val="1F497D"/>
          <w:lang w:eastAsia="en-GB"/>
        </w:rPr>
        <w:t>Ray on behalf of Glasgow 2020 Scientific Committee and BDIAP </w:t>
      </w:r>
    </w:p>
    <w:p w14:paraId="6CC6427E" w14:textId="77777777" w:rsidR="00744C51" w:rsidRDefault="00744C51">
      <w:pPr>
        <w:spacing w:after="200" w:line="276" w:lineRule="auto"/>
        <w:rPr>
          <w:rFonts w:asciiTheme="minorHAnsi" w:hAnsiTheme="minorHAnsi"/>
          <w:b/>
          <w:color w:val="000000" w:themeColor="text1"/>
          <w:sz w:val="20"/>
          <w:u w:val="single"/>
        </w:rPr>
      </w:pPr>
      <w:r>
        <w:rPr>
          <w:rFonts w:asciiTheme="minorHAnsi" w:hAnsiTheme="minorHAnsi"/>
          <w:b/>
          <w:color w:val="000000" w:themeColor="text1"/>
          <w:sz w:val="20"/>
          <w:u w:val="single"/>
        </w:rPr>
        <w:br w:type="page"/>
      </w:r>
    </w:p>
    <w:p w14:paraId="797268CC" w14:textId="139240A2" w:rsidR="00744C51" w:rsidRDefault="00744C51" w:rsidP="00744C51">
      <w:pPr>
        <w:rPr>
          <w:rFonts w:asciiTheme="minorHAnsi" w:hAnsiTheme="minorHAnsi"/>
          <w:b/>
          <w:color w:val="000000" w:themeColor="text1"/>
          <w:sz w:val="20"/>
          <w:u w:val="single"/>
        </w:rPr>
      </w:pPr>
      <w:r>
        <w:rPr>
          <w:rFonts w:asciiTheme="minorHAnsi" w:hAnsiTheme="minorHAnsi"/>
          <w:b/>
          <w:color w:val="000000" w:themeColor="text1"/>
          <w:sz w:val="20"/>
          <w:u w:val="single"/>
        </w:rPr>
        <w:lastRenderedPageBreak/>
        <w:t xml:space="preserve">UK Liver Pathology Group </w:t>
      </w:r>
    </w:p>
    <w:p w14:paraId="352B590A" w14:textId="77777777" w:rsidR="00744C51" w:rsidRDefault="00744C51" w:rsidP="00744C51">
      <w:pPr>
        <w:rPr>
          <w:rFonts w:asciiTheme="minorHAnsi" w:hAnsiTheme="minorHAnsi"/>
          <w:b/>
          <w:color w:val="000000" w:themeColor="text1"/>
          <w:sz w:val="20"/>
          <w:u w:val="single"/>
        </w:rPr>
      </w:pPr>
    </w:p>
    <w:p w14:paraId="5B03A2EE" w14:textId="77777777" w:rsidR="00744C51" w:rsidRDefault="00744C51" w:rsidP="00744C51">
      <w:pPr>
        <w:rPr>
          <w:rFonts w:asciiTheme="minorHAnsi" w:hAnsiTheme="minorHAnsi"/>
          <w:b/>
          <w:color w:val="000000" w:themeColor="text1"/>
          <w:sz w:val="20"/>
          <w:u w:val="single"/>
        </w:rPr>
      </w:pPr>
      <w:r>
        <w:rPr>
          <w:rFonts w:asciiTheme="minorHAnsi" w:hAnsiTheme="minorHAnsi"/>
          <w:b/>
          <w:color w:val="000000" w:themeColor="text1"/>
          <w:sz w:val="20"/>
          <w:u w:val="single"/>
        </w:rPr>
        <w:t>Teaching subcommittee meeting agenda 5</w:t>
      </w:r>
      <w:r>
        <w:rPr>
          <w:rFonts w:asciiTheme="minorHAnsi" w:hAnsiTheme="minorHAnsi"/>
          <w:b/>
          <w:color w:val="000000" w:themeColor="text1"/>
          <w:sz w:val="20"/>
          <w:u w:val="single"/>
          <w:vertAlign w:val="superscript"/>
        </w:rPr>
        <w:t>th</w:t>
      </w:r>
      <w:r>
        <w:rPr>
          <w:rFonts w:asciiTheme="minorHAnsi" w:hAnsiTheme="minorHAnsi"/>
          <w:b/>
          <w:color w:val="000000" w:themeColor="text1"/>
          <w:sz w:val="20"/>
          <w:u w:val="single"/>
        </w:rPr>
        <w:t xml:space="preserve"> November </w:t>
      </w:r>
      <w:proofErr w:type="gramStart"/>
      <w:r>
        <w:rPr>
          <w:rFonts w:asciiTheme="minorHAnsi" w:hAnsiTheme="minorHAnsi"/>
          <w:b/>
          <w:color w:val="000000" w:themeColor="text1"/>
          <w:sz w:val="20"/>
          <w:u w:val="single"/>
        </w:rPr>
        <w:t>2019  3.00</w:t>
      </w:r>
      <w:proofErr w:type="gramEnd"/>
      <w:r>
        <w:rPr>
          <w:rFonts w:asciiTheme="minorHAnsi" w:hAnsiTheme="minorHAnsi"/>
          <w:b/>
          <w:color w:val="000000" w:themeColor="text1"/>
          <w:sz w:val="20"/>
          <w:u w:val="single"/>
        </w:rPr>
        <w:t>-4.00pm.</w:t>
      </w:r>
    </w:p>
    <w:p w14:paraId="358E7D8C" w14:textId="77777777" w:rsidR="00744C51" w:rsidRDefault="00744C51" w:rsidP="00744C51">
      <w:pPr>
        <w:rPr>
          <w:color w:val="000000" w:themeColor="text1"/>
          <w:sz w:val="20"/>
        </w:rPr>
      </w:pPr>
      <w:r>
        <w:rPr>
          <w:color w:val="000000" w:themeColor="text1"/>
          <w:sz w:val="20"/>
        </w:rPr>
        <w:t>Department of cellular pathology, UCLH, London</w:t>
      </w:r>
    </w:p>
    <w:p w14:paraId="36732BB7" w14:textId="77777777" w:rsidR="00744C51" w:rsidRDefault="00744C51" w:rsidP="00744C51">
      <w:pPr>
        <w:rPr>
          <w:rFonts w:asciiTheme="minorHAnsi" w:hAnsiTheme="minorHAnsi"/>
          <w:color w:val="000000" w:themeColor="text1"/>
          <w:sz w:val="20"/>
        </w:rPr>
      </w:pPr>
    </w:p>
    <w:p w14:paraId="7B60ECBC" w14:textId="77777777" w:rsidR="00744C51" w:rsidRDefault="00744C51" w:rsidP="00744C51">
      <w:pPr>
        <w:tabs>
          <w:tab w:val="left" w:pos="1275"/>
        </w:tabs>
        <w:rPr>
          <w:rFonts w:asciiTheme="minorHAnsi" w:hAnsiTheme="minorHAnsi"/>
          <w:color w:val="000000" w:themeColor="text1"/>
          <w:sz w:val="20"/>
        </w:rPr>
      </w:pPr>
      <w:r>
        <w:rPr>
          <w:rFonts w:asciiTheme="minorHAnsi" w:hAnsiTheme="minorHAnsi"/>
          <w:color w:val="000000" w:themeColor="text1"/>
          <w:sz w:val="20"/>
        </w:rPr>
        <w:t>Present: Dr Ali Winstanley, Alyn Cratchley, Judy Wyatt, Tim Kendall, Graeme Murray, Rosa Miquel</w:t>
      </w:r>
    </w:p>
    <w:p w14:paraId="5066DFA8" w14:textId="77777777" w:rsidR="00744C51" w:rsidRDefault="00744C51" w:rsidP="00744C51">
      <w:pPr>
        <w:tabs>
          <w:tab w:val="left" w:pos="1275"/>
        </w:tabs>
        <w:rPr>
          <w:rFonts w:asciiTheme="minorHAnsi" w:hAnsiTheme="minorHAnsi"/>
          <w:color w:val="000000" w:themeColor="text1"/>
          <w:sz w:val="20"/>
        </w:rPr>
      </w:pPr>
    </w:p>
    <w:p w14:paraId="159F1783" w14:textId="77777777" w:rsidR="00744C51" w:rsidRDefault="00744C51" w:rsidP="00744C51">
      <w:pPr>
        <w:tabs>
          <w:tab w:val="left" w:pos="1275"/>
        </w:tabs>
        <w:rPr>
          <w:rFonts w:asciiTheme="minorHAnsi" w:hAnsiTheme="minorHAnsi"/>
          <w:color w:val="000000" w:themeColor="text1"/>
          <w:sz w:val="20"/>
        </w:rPr>
      </w:pPr>
      <w:r>
        <w:rPr>
          <w:rFonts w:asciiTheme="minorHAnsi" w:hAnsiTheme="minorHAnsi"/>
          <w:color w:val="000000" w:themeColor="text1"/>
          <w:sz w:val="20"/>
        </w:rPr>
        <w:t>Apologies:</w:t>
      </w:r>
    </w:p>
    <w:p w14:paraId="1355AA26" w14:textId="77777777" w:rsidR="00744C51" w:rsidRDefault="00744C51" w:rsidP="00744C51">
      <w:pPr>
        <w:rPr>
          <w:rFonts w:asciiTheme="minorHAnsi" w:hAnsiTheme="minorHAnsi"/>
          <w:color w:val="000000" w:themeColor="text1"/>
          <w:sz w:val="20"/>
        </w:rPr>
      </w:pPr>
    </w:p>
    <w:p w14:paraId="586D3810" w14:textId="77777777" w:rsidR="00744C51" w:rsidRDefault="00744C51" w:rsidP="00744C51">
      <w:pPr>
        <w:rPr>
          <w:rFonts w:asciiTheme="minorHAnsi" w:hAnsiTheme="minorHAnsi"/>
          <w:color w:val="000000" w:themeColor="text1"/>
        </w:rPr>
      </w:pPr>
      <w:r>
        <w:rPr>
          <w:rFonts w:asciiTheme="minorHAnsi" w:hAnsiTheme="minorHAnsi"/>
          <w:color w:val="000000" w:themeColor="text1"/>
          <w:sz w:val="20"/>
        </w:rPr>
        <w:t>1.</w:t>
      </w:r>
      <w:r>
        <w:rPr>
          <w:rFonts w:asciiTheme="minorHAnsi" w:hAnsiTheme="minorHAnsi"/>
          <w:color w:val="000000" w:themeColor="text1"/>
        </w:rPr>
        <w:t xml:space="preserve"> Minutes of previous meeting March 2019 – </w:t>
      </w:r>
    </w:p>
    <w:p w14:paraId="710CA9DB" w14:textId="77777777" w:rsidR="00744C51" w:rsidRDefault="00744C51" w:rsidP="00744C51">
      <w:pPr>
        <w:rPr>
          <w:rFonts w:asciiTheme="minorHAnsi" w:hAnsiTheme="minorHAnsi"/>
          <w:color w:val="000000" w:themeColor="text1"/>
          <w:sz w:val="20"/>
        </w:rPr>
      </w:pPr>
    </w:p>
    <w:p w14:paraId="0DDD33EB" w14:textId="77777777" w:rsidR="00744C51" w:rsidRDefault="00744C51" w:rsidP="00744C51">
      <w:pPr>
        <w:rPr>
          <w:color w:val="000000" w:themeColor="text1"/>
        </w:rPr>
      </w:pPr>
      <w:r>
        <w:rPr>
          <w:rFonts w:asciiTheme="minorHAnsi" w:hAnsiTheme="minorHAnsi"/>
          <w:color w:val="000000" w:themeColor="text1"/>
          <w:sz w:val="20"/>
        </w:rPr>
        <w:t xml:space="preserve">2. </w:t>
      </w:r>
      <w:r>
        <w:rPr>
          <w:color w:val="000000" w:themeColor="text1"/>
        </w:rPr>
        <w:t>Current CPD related training opportunities;</w:t>
      </w:r>
    </w:p>
    <w:p w14:paraId="7A1D6D7F" w14:textId="77777777" w:rsidR="00744C51" w:rsidRDefault="00744C51" w:rsidP="00744C51">
      <w:pPr>
        <w:ind w:left="720"/>
        <w:rPr>
          <w:rFonts w:asciiTheme="minorHAnsi" w:hAnsiTheme="minorHAnsi"/>
          <w:color w:val="000000" w:themeColor="text1"/>
        </w:rPr>
      </w:pPr>
      <w:r>
        <w:rPr>
          <w:rFonts w:asciiTheme="minorHAnsi" w:hAnsiTheme="minorHAnsi"/>
          <w:color w:val="000000" w:themeColor="text1"/>
        </w:rPr>
        <w:t>a. Transplant meeting as part of the BLTG, 17</w:t>
      </w:r>
      <w:r>
        <w:rPr>
          <w:rFonts w:asciiTheme="minorHAnsi" w:hAnsiTheme="minorHAnsi"/>
          <w:color w:val="000000" w:themeColor="text1"/>
          <w:vertAlign w:val="superscript"/>
        </w:rPr>
        <w:t>th</w:t>
      </w:r>
      <w:r>
        <w:rPr>
          <w:rFonts w:asciiTheme="minorHAnsi" w:hAnsiTheme="minorHAnsi"/>
          <w:color w:val="000000" w:themeColor="text1"/>
        </w:rPr>
        <w:t xml:space="preserve"> and 18</w:t>
      </w:r>
      <w:r>
        <w:rPr>
          <w:rFonts w:asciiTheme="minorHAnsi" w:hAnsiTheme="minorHAnsi"/>
          <w:color w:val="000000" w:themeColor="text1"/>
          <w:vertAlign w:val="superscript"/>
        </w:rPr>
        <w:t>th</w:t>
      </w:r>
      <w:r>
        <w:rPr>
          <w:rFonts w:asciiTheme="minorHAnsi" w:hAnsiTheme="minorHAnsi"/>
          <w:color w:val="000000" w:themeColor="text1"/>
        </w:rPr>
        <w:t xml:space="preserve"> September 2019, Glasgow – went well; case presentations from 6 transplant centres. </w:t>
      </w:r>
      <w:proofErr w:type="gramStart"/>
      <w:r>
        <w:rPr>
          <w:rFonts w:asciiTheme="minorHAnsi" w:hAnsiTheme="minorHAnsi"/>
          <w:color w:val="000000" w:themeColor="text1"/>
        </w:rPr>
        <w:t>Joined by hepatologists for case discussions.</w:t>
      </w:r>
      <w:proofErr w:type="gramEnd"/>
      <w:r>
        <w:rPr>
          <w:rFonts w:asciiTheme="minorHAnsi" w:hAnsiTheme="minorHAnsi"/>
          <w:color w:val="000000" w:themeColor="text1"/>
        </w:rPr>
        <w:t xml:space="preserve"> The presentations will be put on the Leeds website. Next year’s meeting is in Plymouth.</w:t>
      </w:r>
    </w:p>
    <w:p w14:paraId="55FEAB01" w14:textId="77777777" w:rsidR="00744C51" w:rsidRDefault="00744C51" w:rsidP="00744C51">
      <w:pPr>
        <w:ind w:left="720"/>
        <w:rPr>
          <w:rFonts w:asciiTheme="minorHAnsi" w:hAnsiTheme="minorHAnsi"/>
          <w:color w:val="000000" w:themeColor="text1"/>
        </w:rPr>
      </w:pPr>
      <w:r>
        <w:rPr>
          <w:rFonts w:asciiTheme="minorHAnsi" w:hAnsiTheme="minorHAnsi"/>
          <w:color w:val="000000" w:themeColor="text1"/>
        </w:rPr>
        <w:t>b. Liver update meeting – Cambridge on the 7</w:t>
      </w:r>
      <w:r>
        <w:rPr>
          <w:rFonts w:asciiTheme="minorHAnsi" w:hAnsiTheme="minorHAnsi"/>
          <w:color w:val="000000" w:themeColor="text1"/>
          <w:vertAlign w:val="superscript"/>
        </w:rPr>
        <w:t>th</w:t>
      </w:r>
      <w:r>
        <w:rPr>
          <w:rFonts w:asciiTheme="minorHAnsi" w:hAnsiTheme="minorHAnsi"/>
          <w:color w:val="000000" w:themeColor="text1"/>
        </w:rPr>
        <w:t xml:space="preserve"> November</w:t>
      </w:r>
    </w:p>
    <w:p w14:paraId="25F32799" w14:textId="77777777" w:rsidR="00744C51" w:rsidRDefault="00744C51" w:rsidP="00744C51">
      <w:pPr>
        <w:ind w:firstLine="720"/>
        <w:rPr>
          <w:color w:val="000000" w:themeColor="text1"/>
        </w:rPr>
      </w:pPr>
      <w:r>
        <w:rPr>
          <w:rFonts w:asciiTheme="minorHAnsi" w:hAnsiTheme="minorHAnsi"/>
          <w:color w:val="000000" w:themeColor="text1"/>
        </w:rPr>
        <w:t>c. Royal free hospital</w:t>
      </w:r>
      <w:r>
        <w:rPr>
          <w:color w:val="000000" w:themeColor="text1"/>
        </w:rPr>
        <w:t xml:space="preserve"> – Liver lesions, 6</w:t>
      </w:r>
      <w:r>
        <w:rPr>
          <w:color w:val="000000" w:themeColor="text1"/>
          <w:vertAlign w:val="superscript"/>
        </w:rPr>
        <w:t>th</w:t>
      </w:r>
      <w:r>
        <w:rPr>
          <w:color w:val="000000" w:themeColor="text1"/>
        </w:rPr>
        <w:t xml:space="preserve"> December 2019 at the Royal Free</w:t>
      </w:r>
    </w:p>
    <w:p w14:paraId="7C42D113" w14:textId="77777777" w:rsidR="00744C51" w:rsidRDefault="00744C51" w:rsidP="00744C51">
      <w:pPr>
        <w:ind w:left="720"/>
        <w:rPr>
          <w:color w:val="000000" w:themeColor="text1"/>
        </w:rPr>
      </w:pPr>
      <w:proofErr w:type="gramStart"/>
      <w:r>
        <w:rPr>
          <w:color w:val="000000" w:themeColor="text1"/>
        </w:rPr>
        <w:t>d</w:t>
      </w:r>
      <w:proofErr w:type="gramEnd"/>
      <w:r>
        <w:rPr>
          <w:color w:val="000000" w:themeColor="text1"/>
        </w:rPr>
        <w:t>. 29</w:t>
      </w:r>
      <w:r>
        <w:rPr>
          <w:color w:val="000000" w:themeColor="text1"/>
          <w:vertAlign w:val="superscript"/>
        </w:rPr>
        <w:t>th</w:t>
      </w:r>
      <w:r>
        <w:rPr>
          <w:color w:val="000000" w:themeColor="text1"/>
        </w:rPr>
        <w:t xml:space="preserve"> August to 2</w:t>
      </w:r>
      <w:r>
        <w:rPr>
          <w:color w:val="000000" w:themeColor="text1"/>
          <w:vertAlign w:val="superscript"/>
        </w:rPr>
        <w:t>nd</w:t>
      </w:r>
      <w:r>
        <w:rPr>
          <w:color w:val="000000" w:themeColor="text1"/>
        </w:rPr>
        <w:t xml:space="preserve"> Sept 2020 IAP and ESP joint Congress (in Glasgow) – Stefan as co-organiser. Two half day programmes for liver pathology. As an addition they have proposed that one of the Liver EQA schemes discussions could be run as a satellite meeting.</w:t>
      </w:r>
    </w:p>
    <w:p w14:paraId="2A5BC475" w14:textId="0C187577" w:rsidR="00744C51" w:rsidRDefault="00744C51" w:rsidP="00744C51">
      <w:pPr>
        <w:ind w:firstLine="720"/>
        <w:rPr>
          <w:color w:val="000000" w:themeColor="text1"/>
        </w:rPr>
      </w:pPr>
      <w:r>
        <w:rPr>
          <w:color w:val="000000" w:themeColor="text1"/>
        </w:rPr>
        <w:t xml:space="preserve">e. Liver biopsy </w:t>
      </w:r>
      <w:r w:rsidR="00C82BE0">
        <w:rPr>
          <w:color w:val="000000" w:themeColor="text1"/>
        </w:rPr>
        <w:t>i</w:t>
      </w:r>
      <w:r>
        <w:rPr>
          <w:color w:val="000000" w:themeColor="text1"/>
        </w:rPr>
        <w:t xml:space="preserve">n the assessment of medical liver disease and liver biopsy </w:t>
      </w:r>
      <w:proofErr w:type="gramStart"/>
      <w:r>
        <w:rPr>
          <w:color w:val="000000" w:themeColor="text1"/>
        </w:rPr>
        <w:t xml:space="preserve">interpretation </w:t>
      </w:r>
      <w:r w:rsidR="00C82BE0">
        <w:rPr>
          <w:color w:val="000000" w:themeColor="text1"/>
        </w:rPr>
        <w:t xml:space="preserve"> workshop</w:t>
      </w:r>
      <w:proofErr w:type="gramEnd"/>
    </w:p>
    <w:p w14:paraId="1D8C8E67" w14:textId="215F1612" w:rsidR="00744C51" w:rsidRDefault="00744C51" w:rsidP="00744C51">
      <w:pPr>
        <w:ind w:firstLine="720"/>
        <w:rPr>
          <w:color w:val="000000" w:themeColor="text1"/>
        </w:rPr>
      </w:pPr>
      <w:proofErr w:type="gramStart"/>
      <w:r>
        <w:rPr>
          <w:color w:val="000000" w:themeColor="text1"/>
        </w:rPr>
        <w:t>meeting</w:t>
      </w:r>
      <w:r w:rsidR="00C82BE0">
        <w:rPr>
          <w:color w:val="000000" w:themeColor="text1"/>
        </w:rPr>
        <w:t>s</w:t>
      </w:r>
      <w:proofErr w:type="gramEnd"/>
      <w:r>
        <w:rPr>
          <w:color w:val="000000" w:themeColor="text1"/>
        </w:rPr>
        <w:t xml:space="preserve"> on 5</w:t>
      </w:r>
      <w:r>
        <w:rPr>
          <w:color w:val="000000" w:themeColor="text1"/>
          <w:vertAlign w:val="superscript"/>
        </w:rPr>
        <w:t>th</w:t>
      </w:r>
      <w:r>
        <w:rPr>
          <w:color w:val="000000" w:themeColor="text1"/>
        </w:rPr>
        <w:t xml:space="preserve"> and 6</w:t>
      </w:r>
      <w:r>
        <w:rPr>
          <w:color w:val="000000" w:themeColor="text1"/>
          <w:vertAlign w:val="superscript"/>
        </w:rPr>
        <w:t>th</w:t>
      </w:r>
      <w:r>
        <w:rPr>
          <w:color w:val="000000" w:themeColor="text1"/>
        </w:rPr>
        <w:t xml:space="preserve"> March 2020 – organisation in progress.</w:t>
      </w:r>
    </w:p>
    <w:p w14:paraId="343FCD5A" w14:textId="57DE8116" w:rsidR="00744C51" w:rsidRDefault="00744C51" w:rsidP="00744C51">
      <w:pPr>
        <w:ind w:firstLine="720"/>
        <w:rPr>
          <w:color w:val="000000" w:themeColor="text1"/>
        </w:rPr>
      </w:pPr>
      <w:proofErr w:type="gramStart"/>
      <w:r>
        <w:rPr>
          <w:color w:val="000000" w:themeColor="text1"/>
        </w:rPr>
        <w:t>f. ??</w:t>
      </w:r>
      <w:proofErr w:type="gramEnd"/>
      <w:r>
        <w:rPr>
          <w:color w:val="000000" w:themeColor="text1"/>
        </w:rPr>
        <w:t xml:space="preserve"> Another paediatric course at end of November or beginning of December</w:t>
      </w:r>
      <w:r w:rsidR="00C82BE0">
        <w:rPr>
          <w:color w:val="000000" w:themeColor="text1"/>
        </w:rPr>
        <w:t xml:space="preserve"> 2020</w:t>
      </w:r>
    </w:p>
    <w:p w14:paraId="0EB5B790" w14:textId="77777777" w:rsidR="00744C51" w:rsidRDefault="00744C51" w:rsidP="00744C51">
      <w:pPr>
        <w:ind w:firstLine="720"/>
        <w:rPr>
          <w:color w:val="000000" w:themeColor="text1"/>
        </w:rPr>
      </w:pPr>
      <w:r>
        <w:rPr>
          <w:color w:val="000000" w:themeColor="text1"/>
        </w:rPr>
        <w:t>g. Any other meetings</w:t>
      </w:r>
    </w:p>
    <w:p w14:paraId="6C4FB5D3" w14:textId="77777777" w:rsidR="00744C51" w:rsidRDefault="00744C51" w:rsidP="00744C51">
      <w:pPr>
        <w:rPr>
          <w:color w:val="000000" w:themeColor="text1"/>
        </w:rPr>
      </w:pPr>
    </w:p>
    <w:p w14:paraId="48FF476E" w14:textId="77777777" w:rsidR="00744C51" w:rsidRDefault="00744C51" w:rsidP="00744C51">
      <w:pPr>
        <w:rPr>
          <w:color w:val="000000" w:themeColor="text1"/>
        </w:rPr>
      </w:pPr>
      <w:r>
        <w:rPr>
          <w:color w:val="000000" w:themeColor="text1"/>
        </w:rPr>
        <w:t xml:space="preserve">3. Feedback from most recent meetings – </w:t>
      </w:r>
    </w:p>
    <w:p w14:paraId="04641078" w14:textId="77777777" w:rsidR="00744C51" w:rsidRDefault="00744C51" w:rsidP="00744C51">
      <w:pPr>
        <w:ind w:left="720"/>
        <w:rPr>
          <w:i/>
          <w:color w:val="000000" w:themeColor="text1"/>
        </w:rPr>
      </w:pPr>
      <w:r>
        <w:rPr>
          <w:color w:val="000000" w:themeColor="text1"/>
        </w:rPr>
        <w:t>Maesha Deheragoda is planning on doing an educational slide set for paediatrics using a digital platform – not yet established.</w:t>
      </w:r>
    </w:p>
    <w:p w14:paraId="0DD88657" w14:textId="77777777" w:rsidR="00744C51" w:rsidRDefault="00744C51" w:rsidP="00744C51">
      <w:pPr>
        <w:rPr>
          <w:rFonts w:asciiTheme="minorHAnsi" w:eastAsia="Times New Roman" w:hAnsiTheme="minorHAnsi" w:cstheme="minorHAnsi"/>
        </w:rPr>
      </w:pPr>
      <w:r>
        <w:rPr>
          <w:i/>
          <w:color w:val="000000" w:themeColor="text1"/>
        </w:rPr>
        <w:tab/>
      </w:r>
    </w:p>
    <w:p w14:paraId="46A67AAB" w14:textId="77777777" w:rsidR="00744C51" w:rsidRDefault="00744C51" w:rsidP="00744C51">
      <w:pPr>
        <w:rPr>
          <w:color w:val="000000" w:themeColor="text1"/>
        </w:rPr>
      </w:pPr>
      <w:r>
        <w:rPr>
          <w:color w:val="000000" w:themeColor="text1"/>
        </w:rPr>
        <w:t>4. Increasing the availability of available teaching resources;</w:t>
      </w:r>
    </w:p>
    <w:p w14:paraId="7BBCBB66" w14:textId="77777777" w:rsidR="00744C51" w:rsidRDefault="00744C51" w:rsidP="00744C51">
      <w:pPr>
        <w:rPr>
          <w:color w:val="000000" w:themeColor="text1"/>
        </w:rPr>
      </w:pPr>
      <w:r>
        <w:rPr>
          <w:color w:val="000000" w:themeColor="text1"/>
        </w:rPr>
        <w:t xml:space="preserve">      a. Liver EQA scanned slides – aiming to put this year’s circulation on the ‘MCQ version’ – see example LS interactive MCQ from last year </w:t>
      </w:r>
      <w:hyperlink r:id="rId10" w:history="1">
        <w:r>
          <w:rPr>
            <w:rStyle w:val="Hyperlink"/>
          </w:rPr>
          <w:t>http://www.virtualpathology.leeds.ac.uk/eqa/specialist/liver/mcq/circs/?q=0&amp;circ=LS</w:t>
        </w:r>
      </w:hyperlink>
      <w:r>
        <w:rPr>
          <w:color w:val="000000" w:themeColor="text1"/>
        </w:rPr>
        <w:t xml:space="preserve"> </w:t>
      </w:r>
    </w:p>
    <w:p w14:paraId="126E2AA0" w14:textId="6A9DDE59" w:rsidR="00744C51" w:rsidRDefault="00744C51" w:rsidP="00744C51">
      <w:pPr>
        <w:rPr>
          <w:color w:val="000000" w:themeColor="text1"/>
        </w:rPr>
      </w:pPr>
      <w:r>
        <w:rPr>
          <w:color w:val="000000" w:themeColor="text1"/>
        </w:rPr>
        <w:t xml:space="preserve">      </w:t>
      </w:r>
      <w:proofErr w:type="gramStart"/>
      <w:r>
        <w:rPr>
          <w:color w:val="000000" w:themeColor="text1"/>
        </w:rPr>
        <w:t>b. FRCPath</w:t>
      </w:r>
      <w:proofErr w:type="gramEnd"/>
      <w:r>
        <w:rPr>
          <w:color w:val="000000" w:themeColor="text1"/>
        </w:rPr>
        <w:t xml:space="preserve"> Part 1 part of the website – the interactive</w:t>
      </w:r>
      <w:r w:rsidR="00C82BE0">
        <w:rPr>
          <w:color w:val="000000" w:themeColor="text1"/>
        </w:rPr>
        <w:t xml:space="preserve">FRCPath </w:t>
      </w:r>
      <w:r>
        <w:rPr>
          <w:color w:val="000000" w:themeColor="text1"/>
        </w:rPr>
        <w:t xml:space="preserve">part one slides </w:t>
      </w:r>
      <w:r w:rsidR="00C82BE0">
        <w:rPr>
          <w:color w:val="000000" w:themeColor="text1"/>
        </w:rPr>
        <w:t xml:space="preserve">an dMCQs </w:t>
      </w:r>
      <w:r>
        <w:rPr>
          <w:color w:val="000000" w:themeColor="text1"/>
        </w:rPr>
        <w:t>have been uploaded</w:t>
      </w:r>
    </w:p>
    <w:p w14:paraId="2765E543" w14:textId="77777777" w:rsidR="00744C51" w:rsidRDefault="00744C51" w:rsidP="00744C51">
      <w:pPr>
        <w:rPr>
          <w:color w:val="000000" w:themeColor="text1"/>
        </w:rPr>
      </w:pPr>
      <w:r>
        <w:rPr>
          <w:color w:val="000000" w:themeColor="text1"/>
        </w:rPr>
        <w:t xml:space="preserve">      </w:t>
      </w:r>
      <w:proofErr w:type="gramStart"/>
      <w:r>
        <w:rPr>
          <w:color w:val="000000" w:themeColor="text1"/>
        </w:rPr>
        <w:t>c. FRCPath</w:t>
      </w:r>
      <w:proofErr w:type="gramEnd"/>
      <w:r>
        <w:rPr>
          <w:color w:val="000000" w:themeColor="text1"/>
        </w:rPr>
        <w:t xml:space="preserve"> Part 2 part of the website – in progress</w:t>
      </w:r>
    </w:p>
    <w:p w14:paraId="0B190A78" w14:textId="77777777" w:rsidR="00744C51" w:rsidRDefault="00744C51" w:rsidP="00744C51">
      <w:pPr>
        <w:rPr>
          <w:color w:val="000000" w:themeColor="text1"/>
        </w:rPr>
      </w:pPr>
      <w:r>
        <w:rPr>
          <w:color w:val="000000" w:themeColor="text1"/>
        </w:rPr>
        <w:t xml:space="preserve">      d. Show stoppers – we now have two show stoppers</w:t>
      </w:r>
    </w:p>
    <w:p w14:paraId="5AB349E0" w14:textId="77777777" w:rsidR="00744C51" w:rsidRDefault="00744C51" w:rsidP="00744C51">
      <w:pPr>
        <w:rPr>
          <w:color w:val="000000" w:themeColor="text1"/>
        </w:rPr>
      </w:pPr>
      <w:r>
        <w:rPr>
          <w:color w:val="000000" w:themeColor="text1"/>
        </w:rPr>
        <w:t xml:space="preserve">      </w:t>
      </w:r>
    </w:p>
    <w:p w14:paraId="2B25FDA1" w14:textId="77777777" w:rsidR="00744C51" w:rsidRDefault="00744C51" w:rsidP="00744C51">
      <w:pPr>
        <w:rPr>
          <w:color w:val="000000" w:themeColor="text1"/>
        </w:rPr>
      </w:pPr>
      <w:r>
        <w:rPr>
          <w:color w:val="000000" w:themeColor="text1"/>
        </w:rPr>
        <w:t xml:space="preserve">5. Any teaching related activities from other subcommittees. </w:t>
      </w:r>
    </w:p>
    <w:p w14:paraId="6B7FC880" w14:textId="77777777" w:rsidR="00744C51" w:rsidRDefault="00744C51" w:rsidP="00744C51">
      <w:pPr>
        <w:rPr>
          <w:color w:val="000000" w:themeColor="text1"/>
        </w:rPr>
      </w:pPr>
    </w:p>
    <w:p w14:paraId="203BCD7D" w14:textId="77777777" w:rsidR="00744C51" w:rsidRDefault="00744C51" w:rsidP="00744C51">
      <w:pPr>
        <w:rPr>
          <w:color w:val="000000" w:themeColor="text1"/>
        </w:rPr>
      </w:pPr>
      <w:r>
        <w:rPr>
          <w:color w:val="000000" w:themeColor="text1"/>
        </w:rPr>
        <w:t>6. AOB – Nathan Asher has stepped down as trainee representative – how do we go about replacing him?</w:t>
      </w:r>
    </w:p>
    <w:p w14:paraId="3146F8F9" w14:textId="77777777" w:rsidR="00744C51" w:rsidRDefault="00744C51" w:rsidP="00744C51">
      <w:pPr>
        <w:rPr>
          <w:color w:val="000000" w:themeColor="text1"/>
        </w:rPr>
      </w:pPr>
      <w:r>
        <w:rPr>
          <w:color w:val="000000" w:themeColor="text1"/>
        </w:rPr>
        <w:t>We now have no trainee representatives for either the teaching or research subcommittees.</w:t>
      </w:r>
    </w:p>
    <w:p w14:paraId="0ACA23A7" w14:textId="77777777" w:rsidR="00744C51" w:rsidRDefault="00744C51" w:rsidP="00744C51">
      <w:pPr>
        <w:rPr>
          <w:color w:val="000000" w:themeColor="text1"/>
        </w:rPr>
      </w:pPr>
      <w:r>
        <w:rPr>
          <w:color w:val="000000" w:themeColor="text1"/>
        </w:rPr>
        <w:t>Tim, Graeme, and Ali to ask for expressions of interest with the regional deaneries and a request for expression of interest will be made at the meeting this Thursday.</w:t>
      </w:r>
    </w:p>
    <w:p w14:paraId="07C6842E" w14:textId="77777777" w:rsidR="00744C51" w:rsidRDefault="00744C51" w:rsidP="00744C51">
      <w:pPr>
        <w:rPr>
          <w:color w:val="000000" w:themeColor="text1"/>
        </w:rPr>
      </w:pPr>
    </w:p>
    <w:p w14:paraId="65C98943" w14:textId="77777777" w:rsidR="00744C51" w:rsidRDefault="00744C51" w:rsidP="00744C51">
      <w:pPr>
        <w:rPr>
          <w:color w:val="000000" w:themeColor="text1"/>
        </w:rPr>
      </w:pPr>
      <w:r>
        <w:rPr>
          <w:color w:val="000000" w:themeColor="text1"/>
        </w:rPr>
        <w:t>7. Date of next meeting TBC</w:t>
      </w:r>
    </w:p>
    <w:p w14:paraId="7FA3C426" w14:textId="77777777" w:rsidR="00744C51" w:rsidRDefault="00744C51" w:rsidP="00744C51">
      <w:pPr>
        <w:rPr>
          <w:color w:val="000000" w:themeColor="text1"/>
        </w:rPr>
      </w:pPr>
      <w:r>
        <w:rPr>
          <w:color w:val="000000" w:themeColor="text1"/>
        </w:rPr>
        <w:t xml:space="preserve"> </w:t>
      </w:r>
    </w:p>
    <w:p w14:paraId="48A8ECD3" w14:textId="77777777" w:rsidR="00744C51" w:rsidRDefault="00744C51" w:rsidP="00744C51">
      <w:pPr>
        <w:rPr>
          <w:i/>
          <w:color w:val="000000" w:themeColor="text1"/>
        </w:rPr>
      </w:pPr>
      <w:proofErr w:type="gramStart"/>
      <w:r>
        <w:rPr>
          <w:i/>
          <w:color w:val="000000" w:themeColor="text1"/>
        </w:rPr>
        <w:t>AW  05</w:t>
      </w:r>
      <w:proofErr w:type="gramEnd"/>
      <w:r>
        <w:rPr>
          <w:i/>
          <w:color w:val="000000" w:themeColor="text1"/>
        </w:rPr>
        <w:t xml:space="preserve">/11/19    </w:t>
      </w:r>
    </w:p>
    <w:p w14:paraId="75C164E6" w14:textId="77777777" w:rsidR="00426691" w:rsidRPr="00DC0896" w:rsidRDefault="00426691" w:rsidP="00325C8A">
      <w:pPr>
        <w:spacing w:before="120"/>
        <w:rPr>
          <w:i/>
          <w:color w:val="FF0000"/>
        </w:rPr>
      </w:pPr>
    </w:p>
    <w:sectPr w:rsidR="00426691" w:rsidRPr="00DC0896" w:rsidSect="009C6B0C">
      <w:footerReference w:type="default" r:id="rId11"/>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061C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85712" w14:textId="77777777" w:rsidR="008B2CAD" w:rsidRDefault="008B2CAD" w:rsidP="00AD632A">
      <w:r>
        <w:separator/>
      </w:r>
    </w:p>
  </w:endnote>
  <w:endnote w:type="continuationSeparator" w:id="0">
    <w:p w14:paraId="481F0AC6" w14:textId="77777777" w:rsidR="008B2CAD" w:rsidRDefault="008B2CAD"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EFF4" w14:textId="7FD114BE" w:rsidR="006B3A92" w:rsidRDefault="006B3A9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UKLPG committee meeting 7</w:t>
    </w:r>
    <w:r w:rsidRPr="008459A7">
      <w:rPr>
        <w:rFonts w:asciiTheme="majorHAnsi" w:eastAsiaTheme="majorEastAsia" w:hAnsiTheme="majorHAnsi" w:cstheme="majorBidi"/>
        <w:vertAlign w:val="superscript"/>
      </w:rPr>
      <w:t>th</w:t>
    </w:r>
    <w:r>
      <w:rPr>
        <w:rFonts w:asciiTheme="majorHAnsi" w:eastAsiaTheme="majorEastAsia" w:hAnsiTheme="majorHAnsi" w:cstheme="majorBidi"/>
      </w:rPr>
      <w:t xml:space="preserve"> November 2019</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028B0" w:rsidRPr="00A028B0">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65214C17" w14:textId="77777777" w:rsidR="006B3A92" w:rsidRPr="00AD632A" w:rsidRDefault="006B3A9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39FB" w14:textId="77777777" w:rsidR="008B2CAD" w:rsidRDefault="008B2CAD" w:rsidP="00AD632A">
      <w:r>
        <w:separator/>
      </w:r>
    </w:p>
  </w:footnote>
  <w:footnote w:type="continuationSeparator" w:id="0">
    <w:p w14:paraId="3AB8E8AC" w14:textId="77777777" w:rsidR="008B2CAD" w:rsidRDefault="008B2CAD"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5">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484E0E0D"/>
    <w:multiLevelType w:val="hybridMultilevel"/>
    <w:tmpl w:val="65DE9682"/>
    <w:lvl w:ilvl="0" w:tplc="0809000F">
      <w:start w:val="1"/>
      <w:numFmt w:val="decimal"/>
      <w:lvlText w:val="%1."/>
      <w:lvlJc w:val="left"/>
      <w:pPr>
        <w:ind w:left="502" w:hanging="360"/>
      </w:pPr>
    </w:lvl>
    <w:lvl w:ilvl="1" w:tplc="133ADCFC">
      <w:start w:val="1"/>
      <w:numFmt w:val="lowerLetter"/>
      <w:lvlText w:val="%2."/>
      <w:lvlJc w:val="left"/>
      <w:pPr>
        <w:ind w:left="786" w:hanging="360"/>
      </w:pPr>
      <w:rPr>
        <w:b w:val="0"/>
        <w:i/>
        <w:color w:val="auto"/>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F0519A"/>
    <w:multiLevelType w:val="hybridMultilevel"/>
    <w:tmpl w:val="63FAE3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C73619"/>
    <w:multiLevelType w:val="hybridMultilevel"/>
    <w:tmpl w:val="78E683BC"/>
    <w:lvl w:ilvl="0" w:tplc="2DA6B48C">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4">
    <w:nsid w:val="5E9A739F"/>
    <w:multiLevelType w:val="hybridMultilevel"/>
    <w:tmpl w:val="35848ECA"/>
    <w:lvl w:ilvl="0" w:tplc="58C03DC6">
      <w:start w:val="8"/>
      <w:numFmt w:val="decimal"/>
      <w:lvlText w:val="%1."/>
      <w:lvlJc w:val="left"/>
      <w:pPr>
        <w:ind w:left="862" w:hanging="360"/>
      </w:pPr>
      <w:rPr>
        <w:rFonts w:hint="default"/>
        <w:u w:val="single"/>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0AE1683"/>
    <w:multiLevelType w:val="hybridMultilevel"/>
    <w:tmpl w:val="83641CE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9">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0"/>
  </w:num>
  <w:num w:numId="3">
    <w:abstractNumId w:val="18"/>
  </w:num>
  <w:num w:numId="4">
    <w:abstractNumId w:val="2"/>
  </w:num>
  <w:num w:numId="5">
    <w:abstractNumId w:val="0"/>
  </w:num>
  <w:num w:numId="6">
    <w:abstractNumId w:val="7"/>
  </w:num>
  <w:num w:numId="7">
    <w:abstractNumId w:val="15"/>
  </w:num>
  <w:num w:numId="8">
    <w:abstractNumId w:val="10"/>
  </w:num>
  <w:num w:numId="9">
    <w:abstractNumId w:val="19"/>
  </w:num>
  <w:num w:numId="10">
    <w:abstractNumId w:val="8"/>
  </w:num>
  <w:num w:numId="11">
    <w:abstractNumId w:val="1"/>
  </w:num>
  <w:num w:numId="12">
    <w:abstractNumId w:val="6"/>
  </w:num>
  <w:num w:numId="13">
    <w:abstractNumId w:val="12"/>
  </w:num>
  <w:num w:numId="14">
    <w:abstractNumId w:val="3"/>
  </w:num>
  <w:num w:numId="15">
    <w:abstractNumId w:val="5"/>
  </w:num>
  <w:num w:numId="16">
    <w:abstractNumId w:val="11"/>
  </w:num>
  <w:num w:numId="17">
    <w:abstractNumId w:val="13"/>
  </w:num>
  <w:num w:numId="18">
    <w:abstractNumId w:val="4"/>
  </w:num>
  <w:num w:numId="19">
    <w:abstractNumId w:val="16"/>
  </w:num>
  <w:num w:numId="20">
    <w:abstractNumId w:val="17"/>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Hubscher (Institute of Immunology and Immunotherapy)">
    <w15:presenceInfo w15:providerId="AD" w15:userId="S-1-5-21-1390067357-308236825-725345543-12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11C"/>
    <w:rsid w:val="00031B74"/>
    <w:rsid w:val="00031D66"/>
    <w:rsid w:val="0003283F"/>
    <w:rsid w:val="00032A8F"/>
    <w:rsid w:val="0003336A"/>
    <w:rsid w:val="000344A4"/>
    <w:rsid w:val="000364B4"/>
    <w:rsid w:val="00036DD9"/>
    <w:rsid w:val="000370B3"/>
    <w:rsid w:val="0004029F"/>
    <w:rsid w:val="000410C2"/>
    <w:rsid w:val="0004366C"/>
    <w:rsid w:val="00044580"/>
    <w:rsid w:val="00044F49"/>
    <w:rsid w:val="00045875"/>
    <w:rsid w:val="00047440"/>
    <w:rsid w:val="00047D7F"/>
    <w:rsid w:val="00050B87"/>
    <w:rsid w:val="00051C46"/>
    <w:rsid w:val="00054B15"/>
    <w:rsid w:val="0005660F"/>
    <w:rsid w:val="0006148C"/>
    <w:rsid w:val="00063942"/>
    <w:rsid w:val="0006473A"/>
    <w:rsid w:val="000655D5"/>
    <w:rsid w:val="000665FA"/>
    <w:rsid w:val="0007181C"/>
    <w:rsid w:val="00072164"/>
    <w:rsid w:val="00073706"/>
    <w:rsid w:val="00073A0E"/>
    <w:rsid w:val="00073DDF"/>
    <w:rsid w:val="00074851"/>
    <w:rsid w:val="000763B7"/>
    <w:rsid w:val="000779E5"/>
    <w:rsid w:val="00077FF1"/>
    <w:rsid w:val="00081A4C"/>
    <w:rsid w:val="00081A6D"/>
    <w:rsid w:val="00082E1E"/>
    <w:rsid w:val="00082EA0"/>
    <w:rsid w:val="00084337"/>
    <w:rsid w:val="0008561E"/>
    <w:rsid w:val="00087B25"/>
    <w:rsid w:val="00091647"/>
    <w:rsid w:val="000926F1"/>
    <w:rsid w:val="00093474"/>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076BA"/>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017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4096"/>
    <w:rsid w:val="00175863"/>
    <w:rsid w:val="00176476"/>
    <w:rsid w:val="001767B6"/>
    <w:rsid w:val="001806AB"/>
    <w:rsid w:val="00180B70"/>
    <w:rsid w:val="00180F4F"/>
    <w:rsid w:val="00181AFF"/>
    <w:rsid w:val="00182660"/>
    <w:rsid w:val="001844BD"/>
    <w:rsid w:val="00184ABB"/>
    <w:rsid w:val="00185E24"/>
    <w:rsid w:val="00186ED0"/>
    <w:rsid w:val="001871D4"/>
    <w:rsid w:val="0019219B"/>
    <w:rsid w:val="0019384C"/>
    <w:rsid w:val="00194AE0"/>
    <w:rsid w:val="0019522A"/>
    <w:rsid w:val="00195937"/>
    <w:rsid w:val="0019665F"/>
    <w:rsid w:val="001A06D3"/>
    <w:rsid w:val="001A0CD1"/>
    <w:rsid w:val="001A1D33"/>
    <w:rsid w:val="001A41D8"/>
    <w:rsid w:val="001A6F9D"/>
    <w:rsid w:val="001A7486"/>
    <w:rsid w:val="001B3D73"/>
    <w:rsid w:val="001B4E38"/>
    <w:rsid w:val="001C1FB2"/>
    <w:rsid w:val="001C28B3"/>
    <w:rsid w:val="001C2B2F"/>
    <w:rsid w:val="001C44A3"/>
    <w:rsid w:val="001C5D3D"/>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22A9"/>
    <w:rsid w:val="002023DC"/>
    <w:rsid w:val="00203CE8"/>
    <w:rsid w:val="002045C3"/>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4E03"/>
    <w:rsid w:val="002B698B"/>
    <w:rsid w:val="002B6AD1"/>
    <w:rsid w:val="002B7815"/>
    <w:rsid w:val="002C0D74"/>
    <w:rsid w:val="002C17A1"/>
    <w:rsid w:val="002C18F8"/>
    <w:rsid w:val="002C286E"/>
    <w:rsid w:val="002C5182"/>
    <w:rsid w:val="002C5A57"/>
    <w:rsid w:val="002C6475"/>
    <w:rsid w:val="002D33C4"/>
    <w:rsid w:val="002D4273"/>
    <w:rsid w:val="002E0892"/>
    <w:rsid w:val="002E0BC8"/>
    <w:rsid w:val="002E168D"/>
    <w:rsid w:val="002E21C7"/>
    <w:rsid w:val="002E3B0B"/>
    <w:rsid w:val="002E3FAC"/>
    <w:rsid w:val="002E46A4"/>
    <w:rsid w:val="002E5BC1"/>
    <w:rsid w:val="002F000C"/>
    <w:rsid w:val="002F05A2"/>
    <w:rsid w:val="002F0714"/>
    <w:rsid w:val="002F1677"/>
    <w:rsid w:val="002F380D"/>
    <w:rsid w:val="002F5F19"/>
    <w:rsid w:val="002F6B76"/>
    <w:rsid w:val="00310799"/>
    <w:rsid w:val="00311639"/>
    <w:rsid w:val="00313A9A"/>
    <w:rsid w:val="00320B6E"/>
    <w:rsid w:val="0032401D"/>
    <w:rsid w:val="003244CD"/>
    <w:rsid w:val="00324FE8"/>
    <w:rsid w:val="0032590E"/>
    <w:rsid w:val="00325C8A"/>
    <w:rsid w:val="0033410D"/>
    <w:rsid w:val="00334A9A"/>
    <w:rsid w:val="00337E83"/>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6D75"/>
    <w:rsid w:val="004071D2"/>
    <w:rsid w:val="00410593"/>
    <w:rsid w:val="004109D4"/>
    <w:rsid w:val="0041114D"/>
    <w:rsid w:val="00411CFB"/>
    <w:rsid w:val="0041296E"/>
    <w:rsid w:val="0041338D"/>
    <w:rsid w:val="00414794"/>
    <w:rsid w:val="00415706"/>
    <w:rsid w:val="00416A25"/>
    <w:rsid w:val="00417247"/>
    <w:rsid w:val="00422AED"/>
    <w:rsid w:val="00423900"/>
    <w:rsid w:val="00424B0F"/>
    <w:rsid w:val="00426691"/>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727E2"/>
    <w:rsid w:val="004755BF"/>
    <w:rsid w:val="00475AA9"/>
    <w:rsid w:val="0047662B"/>
    <w:rsid w:val="00476D49"/>
    <w:rsid w:val="00476DF7"/>
    <w:rsid w:val="00477C47"/>
    <w:rsid w:val="004804BE"/>
    <w:rsid w:val="00480F54"/>
    <w:rsid w:val="00481AC4"/>
    <w:rsid w:val="00481AE3"/>
    <w:rsid w:val="00482D61"/>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2924"/>
    <w:rsid w:val="004C38E0"/>
    <w:rsid w:val="004C477D"/>
    <w:rsid w:val="004C6631"/>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5DC2"/>
    <w:rsid w:val="00586272"/>
    <w:rsid w:val="0059149D"/>
    <w:rsid w:val="0059442C"/>
    <w:rsid w:val="00594CB3"/>
    <w:rsid w:val="00594CF7"/>
    <w:rsid w:val="00594E4D"/>
    <w:rsid w:val="00595354"/>
    <w:rsid w:val="005954C0"/>
    <w:rsid w:val="005956F6"/>
    <w:rsid w:val="00597989"/>
    <w:rsid w:val="005A3450"/>
    <w:rsid w:val="005A4CBD"/>
    <w:rsid w:val="005A5958"/>
    <w:rsid w:val="005A5B5E"/>
    <w:rsid w:val="005A7C39"/>
    <w:rsid w:val="005B3435"/>
    <w:rsid w:val="005B3AD2"/>
    <w:rsid w:val="005B3BDB"/>
    <w:rsid w:val="005B533F"/>
    <w:rsid w:val="005B5BB1"/>
    <w:rsid w:val="005B5C8E"/>
    <w:rsid w:val="005B6BE5"/>
    <w:rsid w:val="005C06EE"/>
    <w:rsid w:val="005C07EA"/>
    <w:rsid w:val="005C0E81"/>
    <w:rsid w:val="005C4B96"/>
    <w:rsid w:val="005C6337"/>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3463"/>
    <w:rsid w:val="00694BC2"/>
    <w:rsid w:val="00696F7E"/>
    <w:rsid w:val="006A0559"/>
    <w:rsid w:val="006A1453"/>
    <w:rsid w:val="006A3D24"/>
    <w:rsid w:val="006A5BAA"/>
    <w:rsid w:val="006A6688"/>
    <w:rsid w:val="006A6CFC"/>
    <w:rsid w:val="006A6D60"/>
    <w:rsid w:val="006B0D3C"/>
    <w:rsid w:val="006B2A58"/>
    <w:rsid w:val="006B3A92"/>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C5EA5"/>
    <w:rsid w:val="006D052B"/>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4C51"/>
    <w:rsid w:val="0074625A"/>
    <w:rsid w:val="00747887"/>
    <w:rsid w:val="007519FE"/>
    <w:rsid w:val="00753E1B"/>
    <w:rsid w:val="00757605"/>
    <w:rsid w:val="0076140C"/>
    <w:rsid w:val="00764BA0"/>
    <w:rsid w:val="007673FF"/>
    <w:rsid w:val="0077205D"/>
    <w:rsid w:val="00773D68"/>
    <w:rsid w:val="00776B4E"/>
    <w:rsid w:val="00776C08"/>
    <w:rsid w:val="0078190E"/>
    <w:rsid w:val="007842A9"/>
    <w:rsid w:val="00784601"/>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3E22"/>
    <w:rsid w:val="007C5E15"/>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43F2"/>
    <w:rsid w:val="008459A7"/>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6B93"/>
    <w:rsid w:val="00887035"/>
    <w:rsid w:val="00887174"/>
    <w:rsid w:val="00887BD0"/>
    <w:rsid w:val="00891854"/>
    <w:rsid w:val="008929AA"/>
    <w:rsid w:val="00893887"/>
    <w:rsid w:val="00893E16"/>
    <w:rsid w:val="008961E9"/>
    <w:rsid w:val="00896B10"/>
    <w:rsid w:val="008A0B34"/>
    <w:rsid w:val="008A2838"/>
    <w:rsid w:val="008A2F05"/>
    <w:rsid w:val="008A7F5B"/>
    <w:rsid w:val="008B1B9F"/>
    <w:rsid w:val="008B2CAD"/>
    <w:rsid w:val="008B3607"/>
    <w:rsid w:val="008B3B3F"/>
    <w:rsid w:val="008B3B8C"/>
    <w:rsid w:val="008B482E"/>
    <w:rsid w:val="008B542A"/>
    <w:rsid w:val="008B7ABD"/>
    <w:rsid w:val="008C21FE"/>
    <w:rsid w:val="008C4B1F"/>
    <w:rsid w:val="008C67EC"/>
    <w:rsid w:val="008D178D"/>
    <w:rsid w:val="008D241F"/>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48D"/>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40AF"/>
    <w:rsid w:val="0094678B"/>
    <w:rsid w:val="00950135"/>
    <w:rsid w:val="00950943"/>
    <w:rsid w:val="0095156B"/>
    <w:rsid w:val="00955158"/>
    <w:rsid w:val="00957279"/>
    <w:rsid w:val="0096020D"/>
    <w:rsid w:val="0096077F"/>
    <w:rsid w:val="009626AF"/>
    <w:rsid w:val="00962BA8"/>
    <w:rsid w:val="00973DAD"/>
    <w:rsid w:val="0097450E"/>
    <w:rsid w:val="00974E91"/>
    <w:rsid w:val="00977509"/>
    <w:rsid w:val="0098065F"/>
    <w:rsid w:val="00981FD5"/>
    <w:rsid w:val="00982727"/>
    <w:rsid w:val="0098380C"/>
    <w:rsid w:val="00987083"/>
    <w:rsid w:val="0098727E"/>
    <w:rsid w:val="00996A66"/>
    <w:rsid w:val="00997C3B"/>
    <w:rsid w:val="009A0C40"/>
    <w:rsid w:val="009A1004"/>
    <w:rsid w:val="009A3B50"/>
    <w:rsid w:val="009A62B9"/>
    <w:rsid w:val="009A62C8"/>
    <w:rsid w:val="009A6C97"/>
    <w:rsid w:val="009A752C"/>
    <w:rsid w:val="009A7E71"/>
    <w:rsid w:val="009B3029"/>
    <w:rsid w:val="009B57ED"/>
    <w:rsid w:val="009B6A1B"/>
    <w:rsid w:val="009B785E"/>
    <w:rsid w:val="009C5532"/>
    <w:rsid w:val="009C5A94"/>
    <w:rsid w:val="009C6B0C"/>
    <w:rsid w:val="009C6D36"/>
    <w:rsid w:val="009D039B"/>
    <w:rsid w:val="009D0BD2"/>
    <w:rsid w:val="009D0D5A"/>
    <w:rsid w:val="009D1CAD"/>
    <w:rsid w:val="009D5567"/>
    <w:rsid w:val="009D5A5A"/>
    <w:rsid w:val="009D7D6D"/>
    <w:rsid w:val="009E18A6"/>
    <w:rsid w:val="009E2FC7"/>
    <w:rsid w:val="009E43CA"/>
    <w:rsid w:val="009E4BA8"/>
    <w:rsid w:val="009E6C45"/>
    <w:rsid w:val="009E76BD"/>
    <w:rsid w:val="009F10AB"/>
    <w:rsid w:val="009F563D"/>
    <w:rsid w:val="009F64E5"/>
    <w:rsid w:val="00A00DA1"/>
    <w:rsid w:val="00A01C6A"/>
    <w:rsid w:val="00A028B0"/>
    <w:rsid w:val="00A03726"/>
    <w:rsid w:val="00A0411C"/>
    <w:rsid w:val="00A047D9"/>
    <w:rsid w:val="00A051C0"/>
    <w:rsid w:val="00A063B0"/>
    <w:rsid w:val="00A07BB1"/>
    <w:rsid w:val="00A10A68"/>
    <w:rsid w:val="00A10AE7"/>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2EE0"/>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118"/>
    <w:rsid w:val="00B3765F"/>
    <w:rsid w:val="00B37893"/>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5563"/>
    <w:rsid w:val="00BE6553"/>
    <w:rsid w:val="00BF09E8"/>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2E7"/>
    <w:rsid w:val="00C11B11"/>
    <w:rsid w:val="00C1353F"/>
    <w:rsid w:val="00C16558"/>
    <w:rsid w:val="00C209DE"/>
    <w:rsid w:val="00C218BD"/>
    <w:rsid w:val="00C22F39"/>
    <w:rsid w:val="00C23F4D"/>
    <w:rsid w:val="00C24984"/>
    <w:rsid w:val="00C25ACD"/>
    <w:rsid w:val="00C30BA7"/>
    <w:rsid w:val="00C32630"/>
    <w:rsid w:val="00C33545"/>
    <w:rsid w:val="00C37888"/>
    <w:rsid w:val="00C44424"/>
    <w:rsid w:val="00C449AA"/>
    <w:rsid w:val="00C47072"/>
    <w:rsid w:val="00C47B46"/>
    <w:rsid w:val="00C517EA"/>
    <w:rsid w:val="00C528A0"/>
    <w:rsid w:val="00C52E30"/>
    <w:rsid w:val="00C537A4"/>
    <w:rsid w:val="00C573EB"/>
    <w:rsid w:val="00C57B43"/>
    <w:rsid w:val="00C60ABD"/>
    <w:rsid w:val="00C61064"/>
    <w:rsid w:val="00C6459C"/>
    <w:rsid w:val="00C652CE"/>
    <w:rsid w:val="00C65BD8"/>
    <w:rsid w:val="00C668E2"/>
    <w:rsid w:val="00C66B03"/>
    <w:rsid w:val="00C66FFE"/>
    <w:rsid w:val="00C677A5"/>
    <w:rsid w:val="00C703F7"/>
    <w:rsid w:val="00C70C81"/>
    <w:rsid w:val="00C7215C"/>
    <w:rsid w:val="00C76D90"/>
    <w:rsid w:val="00C77826"/>
    <w:rsid w:val="00C803F9"/>
    <w:rsid w:val="00C8049D"/>
    <w:rsid w:val="00C82BE0"/>
    <w:rsid w:val="00C8307C"/>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3B8A"/>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1245"/>
    <w:rsid w:val="00D013AE"/>
    <w:rsid w:val="00D038D9"/>
    <w:rsid w:val="00D0406A"/>
    <w:rsid w:val="00D0472B"/>
    <w:rsid w:val="00D052DA"/>
    <w:rsid w:val="00D06186"/>
    <w:rsid w:val="00D1019D"/>
    <w:rsid w:val="00D107EB"/>
    <w:rsid w:val="00D1337B"/>
    <w:rsid w:val="00D2001F"/>
    <w:rsid w:val="00D21F0F"/>
    <w:rsid w:val="00D22546"/>
    <w:rsid w:val="00D248B8"/>
    <w:rsid w:val="00D2674F"/>
    <w:rsid w:val="00D328F8"/>
    <w:rsid w:val="00D32B88"/>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77D85"/>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0FB"/>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D54"/>
    <w:rsid w:val="00E2310E"/>
    <w:rsid w:val="00E23421"/>
    <w:rsid w:val="00E24539"/>
    <w:rsid w:val="00E27F20"/>
    <w:rsid w:val="00E30467"/>
    <w:rsid w:val="00E32686"/>
    <w:rsid w:val="00E33DD4"/>
    <w:rsid w:val="00E33FF9"/>
    <w:rsid w:val="00E35EE9"/>
    <w:rsid w:val="00E3798E"/>
    <w:rsid w:val="00E40ABC"/>
    <w:rsid w:val="00E414B1"/>
    <w:rsid w:val="00E4355B"/>
    <w:rsid w:val="00E44A60"/>
    <w:rsid w:val="00E44DEE"/>
    <w:rsid w:val="00E4791C"/>
    <w:rsid w:val="00E517D4"/>
    <w:rsid w:val="00E52CB7"/>
    <w:rsid w:val="00E53FDF"/>
    <w:rsid w:val="00E54D90"/>
    <w:rsid w:val="00E553F0"/>
    <w:rsid w:val="00E557A0"/>
    <w:rsid w:val="00E56085"/>
    <w:rsid w:val="00E568E0"/>
    <w:rsid w:val="00E57730"/>
    <w:rsid w:val="00E60717"/>
    <w:rsid w:val="00E60A0B"/>
    <w:rsid w:val="00E61DCD"/>
    <w:rsid w:val="00E63F90"/>
    <w:rsid w:val="00E67175"/>
    <w:rsid w:val="00E6765E"/>
    <w:rsid w:val="00E67A66"/>
    <w:rsid w:val="00E7066D"/>
    <w:rsid w:val="00E71595"/>
    <w:rsid w:val="00E724AD"/>
    <w:rsid w:val="00E743E4"/>
    <w:rsid w:val="00E813F3"/>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62F2"/>
    <w:rsid w:val="00EB7539"/>
    <w:rsid w:val="00EB78A6"/>
    <w:rsid w:val="00EC0FA3"/>
    <w:rsid w:val="00EC107C"/>
    <w:rsid w:val="00EC1F4E"/>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5ECA"/>
    <w:rsid w:val="00F86373"/>
    <w:rsid w:val="00F87595"/>
    <w:rsid w:val="00F87F29"/>
    <w:rsid w:val="00F90840"/>
    <w:rsid w:val="00FA6036"/>
    <w:rsid w:val="00FA7E2D"/>
    <w:rsid w:val="00FA7EC7"/>
    <w:rsid w:val="00FB0919"/>
    <w:rsid w:val="00FB2443"/>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D73F2"/>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072266988">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virtualpathology.leeds.ac.uk/eqa/specialist/liver/mcq/circs/?q=0&amp;circ=L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0CFE-BF00-4A9F-87C7-F4442E46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2322</Words>
  <Characters>14028</Characters>
  <Application>Microsoft Office Word</Application>
  <DocSecurity>0</DocSecurity>
  <Lines>935</Lines>
  <Paragraphs>583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3</cp:revision>
  <cp:lastPrinted>2019-11-11T10:51:00Z</cp:lastPrinted>
  <dcterms:created xsi:type="dcterms:W3CDTF">2019-11-18T10:36:00Z</dcterms:created>
  <dcterms:modified xsi:type="dcterms:W3CDTF">2019-11-18T10:45:00Z</dcterms:modified>
</cp:coreProperties>
</file>